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6C68" w:rsidRDefault="00A06C68" w:rsidP="00A37081">
      <w:pPr>
        <w:ind w:left="720" w:hanging="720"/>
        <w:rPr>
          <w:rFonts w:ascii="Times New Roman" w:hAnsi="Times New Roman" w:cs="Times New Roman"/>
          <w:sz w:val="24"/>
          <w:szCs w:val="24"/>
        </w:rPr>
      </w:pPr>
      <w:r>
        <w:rPr>
          <w:rFonts w:ascii="Times New Roman" w:hAnsi="Times New Roman" w:cs="Times New Roman"/>
          <w:sz w:val="24"/>
          <w:szCs w:val="24"/>
        </w:rPr>
        <w:t>Annie La</w:t>
      </w:r>
    </w:p>
    <w:p w:rsidR="00A06C68" w:rsidRDefault="00A06C68" w:rsidP="00A37081">
      <w:pPr>
        <w:ind w:left="720" w:hanging="720"/>
        <w:rPr>
          <w:rFonts w:ascii="Times New Roman" w:hAnsi="Times New Roman" w:cs="Times New Roman"/>
          <w:sz w:val="24"/>
          <w:szCs w:val="24"/>
        </w:rPr>
      </w:pPr>
      <w:r>
        <w:rPr>
          <w:rFonts w:ascii="Times New Roman" w:hAnsi="Times New Roman" w:cs="Times New Roman"/>
          <w:sz w:val="24"/>
          <w:szCs w:val="24"/>
        </w:rPr>
        <w:t>Wiki Assignment 1</w:t>
      </w:r>
    </w:p>
    <w:p w:rsidR="00A06C68" w:rsidRDefault="00A06C68" w:rsidP="00A37081">
      <w:pPr>
        <w:ind w:left="720" w:hanging="720"/>
        <w:rPr>
          <w:rFonts w:ascii="Times New Roman" w:hAnsi="Times New Roman" w:cs="Times New Roman"/>
          <w:sz w:val="24"/>
          <w:szCs w:val="24"/>
        </w:rPr>
      </w:pPr>
      <w:r>
        <w:rPr>
          <w:rFonts w:ascii="Times New Roman" w:hAnsi="Times New Roman" w:cs="Times New Roman"/>
          <w:sz w:val="24"/>
          <w:szCs w:val="24"/>
        </w:rPr>
        <w:t>ED 7201</w:t>
      </w:r>
    </w:p>
    <w:p w:rsidR="00A06C68" w:rsidRDefault="00A06C68" w:rsidP="00A37081">
      <w:pPr>
        <w:ind w:left="720" w:hanging="720"/>
        <w:rPr>
          <w:rFonts w:ascii="Times New Roman" w:hAnsi="Times New Roman" w:cs="Times New Roman"/>
          <w:sz w:val="24"/>
          <w:szCs w:val="24"/>
        </w:rPr>
      </w:pPr>
      <w:r>
        <w:rPr>
          <w:rFonts w:ascii="Times New Roman" w:hAnsi="Times New Roman" w:cs="Times New Roman"/>
          <w:sz w:val="24"/>
          <w:szCs w:val="24"/>
        </w:rPr>
        <w:t>Fall 2011</w:t>
      </w:r>
    </w:p>
    <w:p w:rsidR="00A06C68" w:rsidRDefault="00A06C68" w:rsidP="00A37081">
      <w:pPr>
        <w:ind w:left="720" w:hanging="720"/>
        <w:rPr>
          <w:rFonts w:ascii="Times New Roman" w:hAnsi="Times New Roman" w:cs="Times New Roman"/>
          <w:sz w:val="24"/>
          <w:szCs w:val="24"/>
        </w:rPr>
      </w:pPr>
    </w:p>
    <w:p w:rsidR="00A06C68" w:rsidRPr="00F62704" w:rsidRDefault="00A06C68" w:rsidP="00A37081">
      <w:pPr>
        <w:ind w:left="720" w:hanging="720"/>
        <w:rPr>
          <w:rFonts w:ascii="Times New Roman" w:hAnsi="Times New Roman" w:cs="Times New Roman"/>
          <w:sz w:val="24"/>
          <w:szCs w:val="24"/>
          <w:u w:val="single"/>
        </w:rPr>
      </w:pPr>
      <w:r>
        <w:rPr>
          <w:rFonts w:ascii="Times New Roman" w:hAnsi="Times New Roman" w:cs="Times New Roman"/>
          <w:sz w:val="24"/>
          <w:szCs w:val="24"/>
          <w:u w:val="single"/>
        </w:rPr>
        <w:t>Action Research:</w:t>
      </w:r>
    </w:p>
    <w:p w:rsidR="00A06C68" w:rsidRDefault="00A06C68" w:rsidP="00113034">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Diane (2011) explains action research as a five stage process that focuses on problems that exists within the education system. Action research is implemented by educators as a form of self improvement in terms of teaching practices (p.171). The five stages of action research </w:t>
      </w:r>
      <w:proofErr w:type="gramStart"/>
      <w:r>
        <w:rPr>
          <w:rFonts w:ascii="Times New Roman" w:hAnsi="Times New Roman" w:cs="Times New Roman"/>
          <w:sz w:val="24"/>
          <w:szCs w:val="24"/>
        </w:rPr>
        <w:t>include</w:t>
      </w:r>
      <w:proofErr w:type="gramEnd"/>
      <w:r>
        <w:rPr>
          <w:rFonts w:ascii="Times New Roman" w:hAnsi="Times New Roman" w:cs="Times New Roman"/>
          <w:sz w:val="24"/>
          <w:szCs w:val="24"/>
        </w:rPr>
        <w:t xml:space="preserve"> determining a problem, collecting information, analyzing and measuring the data, concluding a result and creating a plan of action (p.172). Action research enables researchers to raise awareness and act upon the problems that affect student’s education. </w:t>
      </w:r>
    </w:p>
    <w:p w:rsidR="00A06C68" w:rsidRDefault="00A06C68" w:rsidP="007B6937">
      <w:pPr>
        <w:spacing w:after="0" w:line="480" w:lineRule="auto"/>
        <w:rPr>
          <w:rFonts w:ascii="Times New Roman" w:hAnsi="Times New Roman" w:cs="Times New Roman"/>
          <w:sz w:val="24"/>
          <w:szCs w:val="24"/>
          <w:u w:val="single"/>
        </w:rPr>
      </w:pPr>
    </w:p>
    <w:p w:rsidR="00A06C68" w:rsidRPr="00D100F5" w:rsidRDefault="00A06C68" w:rsidP="007B6937">
      <w:pPr>
        <w:spacing w:after="0" w:line="480" w:lineRule="auto"/>
        <w:rPr>
          <w:rFonts w:ascii="Times New Roman" w:hAnsi="Times New Roman" w:cs="Times New Roman"/>
          <w:sz w:val="24"/>
          <w:szCs w:val="24"/>
        </w:rPr>
      </w:pPr>
      <w:r w:rsidRPr="00F62704">
        <w:rPr>
          <w:rFonts w:ascii="Times New Roman" w:hAnsi="Times New Roman" w:cs="Times New Roman"/>
          <w:sz w:val="24"/>
          <w:szCs w:val="24"/>
          <w:u w:val="single"/>
        </w:rPr>
        <w:t>Defining the problem:</w:t>
      </w:r>
      <w:r>
        <w:rPr>
          <w:rFonts w:ascii="Times New Roman" w:hAnsi="Times New Roman" w:cs="Times New Roman"/>
          <w:sz w:val="24"/>
          <w:szCs w:val="24"/>
        </w:rPr>
        <w:t xml:space="preserve"> Why are students in NYC not reading on grade level? </w:t>
      </w:r>
    </w:p>
    <w:p w:rsidR="00A06C68" w:rsidRDefault="00A06C68" w:rsidP="00CF75A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 research topic that exists within the educational system is the fact that a large number of our nation’s students are not reading on grade level. Students are not reading on grade level because there is not enough emphasis on reading comprehension and phonetics within the classroom (Brenda et al., 2009, p. 191). </w:t>
      </w:r>
      <w:r w:rsidRPr="002C625C">
        <w:rPr>
          <w:rFonts w:ascii="Times New Roman" w:hAnsi="Times New Roman" w:cs="Times New Roman"/>
          <w:sz w:val="24"/>
          <w:szCs w:val="24"/>
        </w:rPr>
        <w:t>When phonetics and vocabulary are taught, the</w:t>
      </w:r>
      <w:r w:rsidR="002C625C" w:rsidRPr="002C625C">
        <w:rPr>
          <w:rFonts w:ascii="Times New Roman" w:hAnsi="Times New Roman" w:cs="Times New Roman"/>
          <w:sz w:val="24"/>
          <w:szCs w:val="24"/>
        </w:rPr>
        <w:t>se</w:t>
      </w:r>
      <w:r w:rsidRPr="002C625C">
        <w:rPr>
          <w:rFonts w:ascii="Times New Roman" w:hAnsi="Times New Roman" w:cs="Times New Roman"/>
          <w:sz w:val="24"/>
          <w:szCs w:val="24"/>
        </w:rPr>
        <w:t xml:space="preserve"> skills </w:t>
      </w:r>
      <w:r w:rsidR="002C625C" w:rsidRPr="002C625C">
        <w:rPr>
          <w:rFonts w:ascii="Times New Roman" w:hAnsi="Times New Roman" w:cs="Times New Roman"/>
          <w:sz w:val="24"/>
          <w:szCs w:val="24"/>
        </w:rPr>
        <w:t>are not used in readings to comprehend the text. Student may be able to understand the vocabulary and are capable of reading the word but this does mean that the student</w:t>
      </w:r>
      <w:r w:rsidRPr="002C625C">
        <w:rPr>
          <w:rFonts w:ascii="Times New Roman" w:hAnsi="Times New Roman" w:cs="Times New Roman"/>
          <w:sz w:val="24"/>
          <w:szCs w:val="24"/>
        </w:rPr>
        <w:t xml:space="preserve"> </w:t>
      </w:r>
      <w:r w:rsidR="002C625C" w:rsidRPr="002C625C">
        <w:rPr>
          <w:rFonts w:ascii="Times New Roman" w:hAnsi="Times New Roman" w:cs="Times New Roman"/>
          <w:sz w:val="24"/>
          <w:szCs w:val="24"/>
        </w:rPr>
        <w:t>understands what is being read.</w:t>
      </w:r>
      <w:r w:rsidR="002C625C">
        <w:rPr>
          <w:rFonts w:ascii="Times New Roman" w:hAnsi="Times New Roman" w:cs="Times New Roman"/>
          <w:color w:val="FF0000"/>
          <w:sz w:val="24"/>
          <w:szCs w:val="24"/>
        </w:rPr>
        <w:t xml:space="preserve"> </w:t>
      </w:r>
      <w:r>
        <w:rPr>
          <w:rFonts w:ascii="Times New Roman" w:hAnsi="Times New Roman" w:cs="Times New Roman"/>
          <w:sz w:val="24"/>
          <w:szCs w:val="24"/>
        </w:rPr>
        <w:t xml:space="preserve">Students become frustrated when they are not taught how to apply their decoding skills with the text that is being read (Cooper, </w:t>
      </w:r>
      <w:proofErr w:type="spellStart"/>
      <w:r>
        <w:rPr>
          <w:rFonts w:ascii="Times New Roman" w:hAnsi="Times New Roman" w:cs="Times New Roman"/>
          <w:sz w:val="24"/>
          <w:szCs w:val="24"/>
        </w:rPr>
        <w:t>n.d</w:t>
      </w:r>
      <w:proofErr w:type="spellEnd"/>
      <w:r>
        <w:rPr>
          <w:rFonts w:ascii="Times New Roman" w:hAnsi="Times New Roman" w:cs="Times New Roman"/>
          <w:sz w:val="24"/>
          <w:szCs w:val="24"/>
        </w:rPr>
        <w:t xml:space="preserve">.). </w:t>
      </w:r>
    </w:p>
    <w:p w:rsidR="00A06C68" w:rsidRDefault="00A06C68" w:rsidP="00CF75A7">
      <w:pPr>
        <w:spacing w:after="0" w:line="480" w:lineRule="auto"/>
        <w:ind w:firstLine="720"/>
        <w:rPr>
          <w:rFonts w:ascii="Times New Roman" w:hAnsi="Times New Roman" w:cs="Times New Roman"/>
          <w:sz w:val="24"/>
          <w:szCs w:val="24"/>
        </w:rPr>
      </w:pPr>
    </w:p>
    <w:p w:rsidR="006E48A0" w:rsidRDefault="006E48A0" w:rsidP="007B6937">
      <w:pPr>
        <w:spacing w:after="0" w:line="480" w:lineRule="auto"/>
        <w:rPr>
          <w:rFonts w:ascii="Times New Roman" w:hAnsi="Times New Roman" w:cs="Times New Roman"/>
          <w:sz w:val="24"/>
          <w:szCs w:val="24"/>
          <w:u w:val="single"/>
        </w:rPr>
      </w:pPr>
    </w:p>
    <w:p w:rsidR="00A06C68" w:rsidRDefault="00A06C68" w:rsidP="007B6937">
      <w:pPr>
        <w:spacing w:after="0" w:line="480" w:lineRule="auto"/>
        <w:rPr>
          <w:rFonts w:ascii="Times New Roman" w:hAnsi="Times New Roman" w:cs="Times New Roman"/>
          <w:sz w:val="24"/>
          <w:szCs w:val="24"/>
          <w:u w:val="single"/>
        </w:rPr>
      </w:pPr>
      <w:r>
        <w:rPr>
          <w:rFonts w:ascii="Times New Roman" w:hAnsi="Times New Roman" w:cs="Times New Roman"/>
          <w:sz w:val="24"/>
          <w:szCs w:val="24"/>
          <w:u w:val="single"/>
        </w:rPr>
        <w:lastRenderedPageBreak/>
        <w:t>Prior Research:</w:t>
      </w:r>
    </w:p>
    <w:p w:rsidR="00A06C68" w:rsidRPr="00AE2F8A" w:rsidRDefault="00A06C68" w:rsidP="007B6937">
      <w:pPr>
        <w:spacing w:after="0" w:line="480" w:lineRule="auto"/>
        <w:rPr>
          <w:rFonts w:ascii="Times New Roman" w:hAnsi="Times New Roman" w:cs="Times New Roman"/>
          <w:sz w:val="24"/>
          <w:szCs w:val="24"/>
        </w:rPr>
      </w:pPr>
      <w:r>
        <w:rPr>
          <w:rFonts w:ascii="Times New Roman" w:hAnsi="Times New Roman" w:cs="Times New Roman"/>
          <w:sz w:val="24"/>
          <w:szCs w:val="24"/>
        </w:rPr>
        <w:tab/>
        <w:t>Elementary students in NYC are required to take state exams such as the English Language Arts Test. This exam is used to determine a student’s reading proficiency based on a series of reading passages and questions. All state exams are scored on a four point system. Based on the English Language Arts Chart, if students receive a score of 3 or 4, they are considered to have met the reading standard and grade level. If students</w:t>
      </w:r>
      <w:r w:rsidRPr="00E63D47">
        <w:rPr>
          <w:rFonts w:ascii="Times New Roman" w:hAnsi="Times New Roman" w:cs="Times New Roman"/>
          <w:sz w:val="24"/>
          <w:szCs w:val="24"/>
        </w:rPr>
        <w:t xml:space="preserve"> receive</w:t>
      </w:r>
      <w:r>
        <w:rPr>
          <w:rFonts w:ascii="Times New Roman" w:hAnsi="Times New Roman" w:cs="Times New Roman"/>
          <w:sz w:val="24"/>
          <w:szCs w:val="24"/>
        </w:rPr>
        <w:t xml:space="preserve"> a score of 1 or 2, they are below reading level and do not meet the state standards (New York City Department of Education, 2011).</w:t>
      </w:r>
    </w:p>
    <w:p w:rsidR="00A06C68" w:rsidRDefault="00A06C68" w:rsidP="007A6EC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Alliance of Excellent Education (2006) shows factual data that eight </w:t>
      </w:r>
      <w:r w:rsidRPr="00BB2600">
        <w:rPr>
          <w:rFonts w:ascii="Times New Roman" w:hAnsi="Times New Roman" w:cs="Times New Roman"/>
          <w:sz w:val="24"/>
          <w:szCs w:val="24"/>
        </w:rPr>
        <w:t>million</w:t>
      </w:r>
      <w:r w:rsidR="00E63D47">
        <w:rPr>
          <w:rFonts w:ascii="Times New Roman" w:hAnsi="Times New Roman" w:cs="Times New Roman"/>
          <w:sz w:val="24"/>
          <w:szCs w:val="24"/>
        </w:rPr>
        <w:t xml:space="preserve"> </w:t>
      </w:r>
      <w:r>
        <w:rPr>
          <w:rFonts w:ascii="Times New Roman" w:hAnsi="Times New Roman" w:cs="Times New Roman"/>
          <w:sz w:val="24"/>
          <w:szCs w:val="24"/>
        </w:rPr>
        <w:t>students</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in the nation read below grade level. These students are able to decode texts but are unable to comprehend what they read. This fact sheet shows statistics of students in grades 4-12 that read below grade level. </w:t>
      </w:r>
    </w:p>
    <w:p w:rsidR="00A06C68" w:rsidRDefault="00A06C68" w:rsidP="004D1314">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National Center for Education Statistics (2009) displays achievement scores based on reading proficiency. In 2009, 46% of large city public school in the fourth grade read below reading level. Compared to </w:t>
      </w:r>
      <w:r w:rsidR="000B20AF">
        <w:rPr>
          <w:rFonts w:ascii="Times New Roman" w:hAnsi="Times New Roman" w:cs="Times New Roman"/>
          <w:sz w:val="24"/>
          <w:szCs w:val="24"/>
        </w:rPr>
        <w:t>the Nation’s public school,</w:t>
      </w:r>
      <w:r>
        <w:rPr>
          <w:rFonts w:ascii="Times New Roman" w:hAnsi="Times New Roman" w:cs="Times New Roman"/>
          <w:sz w:val="24"/>
          <w:szCs w:val="24"/>
        </w:rPr>
        <w:t xml:space="preserve"> 34% of fourth graders are below reading level.  </w:t>
      </w:r>
    </w:p>
    <w:p w:rsidR="004D1314" w:rsidRPr="009D5681" w:rsidRDefault="004D1314" w:rsidP="004D1314">
      <w:pPr>
        <w:spacing w:after="0" w:line="480" w:lineRule="auto"/>
        <w:ind w:firstLine="720"/>
        <w:rPr>
          <w:rFonts w:ascii="Times New Roman" w:hAnsi="Times New Roman" w:cs="Times New Roman"/>
          <w:sz w:val="24"/>
          <w:szCs w:val="24"/>
        </w:rPr>
      </w:pPr>
    </w:p>
    <w:p w:rsidR="00A06C68" w:rsidRDefault="00A06C68" w:rsidP="007B6937">
      <w:pPr>
        <w:spacing w:after="0" w:line="480" w:lineRule="auto"/>
        <w:rPr>
          <w:rFonts w:ascii="Times New Roman" w:hAnsi="Times New Roman" w:cs="Times New Roman"/>
          <w:color w:val="FF0000"/>
          <w:sz w:val="24"/>
          <w:szCs w:val="24"/>
        </w:rPr>
      </w:pPr>
      <w:r w:rsidRPr="00F62704">
        <w:rPr>
          <w:rFonts w:ascii="Times New Roman" w:hAnsi="Times New Roman" w:cs="Times New Roman"/>
          <w:sz w:val="24"/>
          <w:szCs w:val="24"/>
          <w:u w:val="single"/>
        </w:rPr>
        <w:t>Current Instructional Strategies:</w:t>
      </w:r>
      <w:r>
        <w:rPr>
          <w:rFonts w:ascii="Times New Roman" w:hAnsi="Times New Roman" w:cs="Times New Roman"/>
          <w:sz w:val="24"/>
          <w:szCs w:val="24"/>
          <w:u w:val="single"/>
        </w:rPr>
        <w:t xml:space="preserve"> </w:t>
      </w:r>
    </w:p>
    <w:p w:rsidR="006E48A0" w:rsidRPr="00B04EC8" w:rsidRDefault="00A06C68" w:rsidP="007B6937">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The instructional strategy currently used in </w:t>
      </w:r>
      <w:r w:rsidRPr="00862593">
        <w:rPr>
          <w:rFonts w:ascii="Times New Roman" w:hAnsi="Times New Roman" w:cs="Times New Roman"/>
          <w:sz w:val="24"/>
          <w:szCs w:val="24"/>
        </w:rPr>
        <w:t>the</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classroom is read aloud. Read aloud increases a student’s ability to comprehend the text, build on vocabulary and to become familiar with sound (Cummins &amp; </w:t>
      </w:r>
      <w:proofErr w:type="spellStart"/>
      <w:r>
        <w:rPr>
          <w:rFonts w:ascii="Times New Roman" w:hAnsi="Times New Roman" w:cs="Times New Roman"/>
          <w:sz w:val="24"/>
          <w:szCs w:val="24"/>
        </w:rPr>
        <w:t>Stellmeyer-Gerade</w:t>
      </w:r>
      <w:proofErr w:type="spellEnd"/>
      <w:r>
        <w:rPr>
          <w:rFonts w:ascii="Times New Roman" w:hAnsi="Times New Roman" w:cs="Times New Roman"/>
          <w:sz w:val="24"/>
          <w:szCs w:val="24"/>
        </w:rPr>
        <w:t xml:space="preserve">, 2011, p.400). However, as Brenda et al. (2009) has mentioned, students whom are below reading level, struggle with reading due to basic skills such as phonetics and phonemes (p.171). Although read aloud is important, students should also learn </w:t>
      </w:r>
      <w:r>
        <w:rPr>
          <w:rFonts w:ascii="Times New Roman" w:hAnsi="Times New Roman" w:cs="Times New Roman"/>
          <w:sz w:val="24"/>
          <w:szCs w:val="24"/>
        </w:rPr>
        <w:lastRenderedPageBreak/>
        <w:t xml:space="preserve">the basic </w:t>
      </w:r>
      <w:r w:rsidR="00862593">
        <w:rPr>
          <w:rFonts w:ascii="Times New Roman" w:hAnsi="Times New Roman" w:cs="Times New Roman"/>
          <w:sz w:val="24"/>
          <w:szCs w:val="24"/>
        </w:rPr>
        <w:t xml:space="preserve">phonetic </w:t>
      </w:r>
      <w:r>
        <w:rPr>
          <w:rFonts w:ascii="Times New Roman" w:hAnsi="Times New Roman" w:cs="Times New Roman"/>
          <w:sz w:val="24"/>
          <w:szCs w:val="24"/>
        </w:rPr>
        <w:t>skills to read independently.  Ins</w:t>
      </w:r>
      <w:r w:rsidR="00862593">
        <w:rPr>
          <w:rFonts w:ascii="Times New Roman" w:hAnsi="Times New Roman" w:cs="Times New Roman"/>
          <w:sz w:val="24"/>
          <w:szCs w:val="24"/>
        </w:rPr>
        <w:t>tead of becoming familiar with the</w:t>
      </w:r>
      <w:r>
        <w:rPr>
          <w:rFonts w:ascii="Times New Roman" w:hAnsi="Times New Roman" w:cs="Times New Roman"/>
          <w:sz w:val="24"/>
          <w:szCs w:val="24"/>
        </w:rPr>
        <w:t xml:space="preserve"> sound </w:t>
      </w:r>
      <w:r w:rsidR="00862593">
        <w:rPr>
          <w:rFonts w:ascii="Times New Roman" w:hAnsi="Times New Roman" w:cs="Times New Roman"/>
          <w:sz w:val="24"/>
          <w:szCs w:val="24"/>
        </w:rPr>
        <w:t xml:space="preserve">of </w:t>
      </w:r>
      <w:r>
        <w:rPr>
          <w:rFonts w:ascii="Times New Roman" w:hAnsi="Times New Roman" w:cs="Times New Roman"/>
          <w:sz w:val="24"/>
          <w:szCs w:val="24"/>
        </w:rPr>
        <w:t xml:space="preserve">a letter, being able to phonetically read and comprehend the alphabetic letter is also important. </w:t>
      </w:r>
    </w:p>
    <w:p w:rsidR="004D1314" w:rsidRPr="00B04EC8" w:rsidRDefault="004D1314" w:rsidP="007B6937">
      <w:pPr>
        <w:spacing w:after="0" w:line="480" w:lineRule="auto"/>
        <w:rPr>
          <w:rFonts w:ascii="Times New Roman" w:hAnsi="Times New Roman" w:cs="Times New Roman"/>
          <w:sz w:val="24"/>
          <w:szCs w:val="24"/>
          <w:u w:val="single"/>
        </w:rPr>
      </w:pPr>
      <w:r w:rsidRPr="00B04EC8">
        <w:rPr>
          <w:rFonts w:ascii="Times New Roman" w:hAnsi="Times New Roman" w:cs="Times New Roman"/>
          <w:sz w:val="24"/>
          <w:szCs w:val="24"/>
          <w:u w:val="single"/>
        </w:rPr>
        <w:t xml:space="preserve">Pros of current instructional strategy (read </w:t>
      </w:r>
      <w:proofErr w:type="spellStart"/>
      <w:r w:rsidRPr="00B04EC8">
        <w:rPr>
          <w:rFonts w:ascii="Times New Roman" w:hAnsi="Times New Roman" w:cs="Times New Roman"/>
          <w:sz w:val="24"/>
          <w:szCs w:val="24"/>
          <w:u w:val="single"/>
        </w:rPr>
        <w:t>a loud</w:t>
      </w:r>
      <w:proofErr w:type="spellEnd"/>
      <w:r w:rsidRPr="00B04EC8">
        <w:rPr>
          <w:rFonts w:ascii="Times New Roman" w:hAnsi="Times New Roman" w:cs="Times New Roman"/>
          <w:sz w:val="24"/>
          <w:szCs w:val="24"/>
          <w:u w:val="single"/>
        </w:rPr>
        <w:t>):</w:t>
      </w:r>
    </w:p>
    <w:p w:rsidR="00000000" w:rsidRPr="00B04EC8" w:rsidRDefault="00B04EC8" w:rsidP="00B04EC8">
      <w:pPr>
        <w:numPr>
          <w:ilvl w:val="0"/>
          <w:numId w:val="13"/>
        </w:numPr>
        <w:spacing w:after="0" w:line="480" w:lineRule="auto"/>
        <w:rPr>
          <w:rFonts w:ascii="Times New Roman" w:hAnsi="Times New Roman" w:cs="Times New Roman"/>
          <w:sz w:val="24"/>
          <w:szCs w:val="24"/>
        </w:rPr>
      </w:pPr>
      <w:r w:rsidRPr="00B04EC8">
        <w:rPr>
          <w:rFonts w:ascii="Times New Roman" w:hAnsi="Times New Roman" w:cs="Times New Roman"/>
          <w:sz w:val="24"/>
          <w:szCs w:val="24"/>
        </w:rPr>
        <w:t>Increases comprehension of text, build vocabulary and familiarity with sound</w:t>
      </w:r>
      <w:r>
        <w:rPr>
          <w:rFonts w:ascii="Times New Roman" w:hAnsi="Times New Roman" w:cs="Times New Roman"/>
          <w:sz w:val="24"/>
          <w:szCs w:val="24"/>
        </w:rPr>
        <w:t xml:space="preserve"> (</w:t>
      </w:r>
      <w:r w:rsidRPr="00B04EC8">
        <w:rPr>
          <w:rFonts w:ascii="Times New Roman" w:hAnsi="Times New Roman" w:cs="Times New Roman"/>
          <w:sz w:val="24"/>
          <w:szCs w:val="24"/>
        </w:rPr>
        <w:t>Cummi</w:t>
      </w:r>
      <w:r>
        <w:rPr>
          <w:rFonts w:ascii="Times New Roman" w:hAnsi="Times New Roman" w:cs="Times New Roman"/>
          <w:sz w:val="24"/>
          <w:szCs w:val="24"/>
        </w:rPr>
        <w:t xml:space="preserve">ns, S. &amp; </w:t>
      </w:r>
      <w:proofErr w:type="spellStart"/>
      <w:r>
        <w:rPr>
          <w:rFonts w:ascii="Times New Roman" w:hAnsi="Times New Roman" w:cs="Times New Roman"/>
          <w:sz w:val="24"/>
          <w:szCs w:val="24"/>
        </w:rPr>
        <w:t>Stellmeyer-Gerade</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C</w:t>
      </w:r>
      <w:proofErr w:type="gramEnd"/>
      <w:r>
        <w:rPr>
          <w:rFonts w:ascii="Times New Roman" w:hAnsi="Times New Roman" w:cs="Times New Roman"/>
          <w:sz w:val="24"/>
          <w:szCs w:val="24"/>
        </w:rPr>
        <w:t xml:space="preserve">. </w:t>
      </w:r>
      <w:r w:rsidRPr="00B04EC8">
        <w:rPr>
          <w:rFonts w:ascii="Times New Roman" w:hAnsi="Times New Roman" w:cs="Times New Roman"/>
          <w:sz w:val="24"/>
          <w:szCs w:val="24"/>
        </w:rPr>
        <w:t>2011)</w:t>
      </w:r>
      <w:r>
        <w:rPr>
          <w:rFonts w:ascii="Times New Roman" w:hAnsi="Times New Roman" w:cs="Times New Roman"/>
          <w:sz w:val="24"/>
          <w:szCs w:val="24"/>
        </w:rPr>
        <w:t>.</w:t>
      </w:r>
    </w:p>
    <w:p w:rsidR="004D1314" w:rsidRPr="00B04EC8" w:rsidRDefault="00B04EC8" w:rsidP="00B04EC8">
      <w:pPr>
        <w:numPr>
          <w:ilvl w:val="0"/>
          <w:numId w:val="13"/>
        </w:numPr>
        <w:spacing w:line="480" w:lineRule="auto"/>
        <w:rPr>
          <w:rFonts w:ascii="Times New Roman" w:hAnsi="Times New Roman" w:cs="Times New Roman"/>
          <w:sz w:val="24"/>
          <w:szCs w:val="24"/>
        </w:rPr>
      </w:pPr>
      <w:r w:rsidRPr="00B04EC8">
        <w:rPr>
          <w:rFonts w:ascii="Times New Roman" w:hAnsi="Times New Roman" w:cs="Times New Roman"/>
          <w:sz w:val="24"/>
          <w:szCs w:val="24"/>
        </w:rPr>
        <w:t>Provide students with reading fluency</w:t>
      </w:r>
      <w:r>
        <w:rPr>
          <w:rFonts w:ascii="Times New Roman" w:hAnsi="Times New Roman" w:cs="Times New Roman"/>
          <w:sz w:val="24"/>
          <w:szCs w:val="24"/>
        </w:rPr>
        <w:t xml:space="preserve"> (Kruse, M. (2007).</w:t>
      </w:r>
    </w:p>
    <w:p w:rsidR="004D1314" w:rsidRPr="00B04EC8" w:rsidRDefault="004D1314" w:rsidP="007B6937">
      <w:pPr>
        <w:spacing w:after="0" w:line="480" w:lineRule="auto"/>
        <w:rPr>
          <w:rFonts w:ascii="Times New Roman" w:hAnsi="Times New Roman" w:cs="Times New Roman"/>
          <w:sz w:val="24"/>
          <w:szCs w:val="24"/>
          <w:u w:val="single"/>
        </w:rPr>
      </w:pPr>
      <w:r w:rsidRPr="00B04EC8">
        <w:rPr>
          <w:rFonts w:ascii="Times New Roman" w:hAnsi="Times New Roman" w:cs="Times New Roman"/>
          <w:sz w:val="24"/>
          <w:szCs w:val="24"/>
          <w:u w:val="single"/>
        </w:rPr>
        <w:t xml:space="preserve">Cons of current instructional strategy (read </w:t>
      </w:r>
      <w:proofErr w:type="spellStart"/>
      <w:r w:rsidRPr="00B04EC8">
        <w:rPr>
          <w:rFonts w:ascii="Times New Roman" w:hAnsi="Times New Roman" w:cs="Times New Roman"/>
          <w:sz w:val="24"/>
          <w:szCs w:val="24"/>
          <w:u w:val="single"/>
        </w:rPr>
        <w:t>a loud</w:t>
      </w:r>
      <w:proofErr w:type="spellEnd"/>
      <w:r w:rsidRPr="00B04EC8">
        <w:rPr>
          <w:rFonts w:ascii="Times New Roman" w:hAnsi="Times New Roman" w:cs="Times New Roman"/>
          <w:sz w:val="24"/>
          <w:szCs w:val="24"/>
          <w:u w:val="single"/>
        </w:rPr>
        <w:t>):</w:t>
      </w:r>
    </w:p>
    <w:p w:rsidR="00000000" w:rsidRPr="00B04EC8" w:rsidRDefault="00B04EC8" w:rsidP="00B04EC8">
      <w:pPr>
        <w:numPr>
          <w:ilvl w:val="0"/>
          <w:numId w:val="12"/>
        </w:numPr>
        <w:spacing w:after="0" w:line="480" w:lineRule="auto"/>
        <w:rPr>
          <w:rFonts w:ascii="Times New Roman" w:hAnsi="Times New Roman" w:cs="Times New Roman"/>
          <w:sz w:val="24"/>
          <w:szCs w:val="24"/>
        </w:rPr>
      </w:pPr>
      <w:r w:rsidRPr="00B04EC8">
        <w:rPr>
          <w:rFonts w:ascii="Times New Roman" w:hAnsi="Times New Roman" w:cs="Times New Roman"/>
          <w:sz w:val="24"/>
          <w:szCs w:val="24"/>
        </w:rPr>
        <w:t>Does not teach reading strategies and skills: Phonetics and decoding</w:t>
      </w:r>
      <w:r>
        <w:rPr>
          <w:rFonts w:ascii="Times New Roman" w:hAnsi="Times New Roman" w:cs="Times New Roman"/>
          <w:sz w:val="24"/>
          <w:szCs w:val="24"/>
        </w:rPr>
        <w:t xml:space="preserve"> </w:t>
      </w:r>
      <w:r w:rsidRPr="00B04EC8">
        <w:rPr>
          <w:rFonts w:ascii="Times New Roman" w:hAnsi="Times New Roman" w:cs="Times New Roman"/>
          <w:sz w:val="24"/>
          <w:szCs w:val="24"/>
        </w:rPr>
        <w:t>(</w:t>
      </w:r>
      <w:r w:rsidRPr="00B04EC8">
        <w:rPr>
          <w:rFonts w:ascii="Times New Roman" w:hAnsi="Times New Roman" w:cs="Times New Roman"/>
          <w:sz w:val="24"/>
          <w:szCs w:val="24"/>
        </w:rPr>
        <w:t>Bre</w:t>
      </w:r>
      <w:r>
        <w:rPr>
          <w:rFonts w:ascii="Times New Roman" w:hAnsi="Times New Roman" w:cs="Times New Roman"/>
          <w:sz w:val="24"/>
          <w:szCs w:val="24"/>
        </w:rPr>
        <w:t xml:space="preserve">nda, B., Buck, K., &amp; Giles, R. </w:t>
      </w:r>
      <w:r w:rsidRPr="00B04EC8">
        <w:rPr>
          <w:rFonts w:ascii="Times New Roman" w:hAnsi="Times New Roman" w:cs="Times New Roman"/>
          <w:sz w:val="24"/>
          <w:szCs w:val="24"/>
        </w:rPr>
        <w:t>2009)</w:t>
      </w:r>
      <w:r>
        <w:rPr>
          <w:rFonts w:ascii="Times New Roman" w:hAnsi="Times New Roman" w:cs="Times New Roman"/>
          <w:sz w:val="24"/>
          <w:szCs w:val="24"/>
        </w:rPr>
        <w:t>.</w:t>
      </w:r>
    </w:p>
    <w:p w:rsidR="004D1314" w:rsidRPr="00B04EC8" w:rsidRDefault="00B04EC8" w:rsidP="007B6937">
      <w:pPr>
        <w:numPr>
          <w:ilvl w:val="0"/>
          <w:numId w:val="12"/>
        </w:numPr>
        <w:spacing w:after="0" w:line="480" w:lineRule="auto"/>
        <w:rPr>
          <w:rFonts w:ascii="Times New Roman" w:hAnsi="Times New Roman" w:cs="Times New Roman"/>
          <w:sz w:val="24"/>
          <w:szCs w:val="24"/>
        </w:rPr>
      </w:pPr>
      <w:r w:rsidRPr="00B04EC8">
        <w:rPr>
          <w:rFonts w:ascii="Times New Roman" w:hAnsi="Times New Roman" w:cs="Times New Roman"/>
          <w:sz w:val="24"/>
          <w:szCs w:val="24"/>
        </w:rPr>
        <w:t>Prevents beginning readers from reading independently</w:t>
      </w:r>
      <w:r>
        <w:rPr>
          <w:rFonts w:ascii="Times New Roman" w:hAnsi="Times New Roman" w:cs="Times New Roman"/>
          <w:sz w:val="24"/>
          <w:szCs w:val="24"/>
        </w:rPr>
        <w:t xml:space="preserve"> </w:t>
      </w:r>
      <w:r w:rsidRPr="00B04EC8">
        <w:rPr>
          <w:rFonts w:ascii="Times New Roman" w:hAnsi="Times New Roman" w:cs="Times New Roman"/>
          <w:sz w:val="24"/>
          <w:szCs w:val="24"/>
        </w:rPr>
        <w:t>(</w:t>
      </w:r>
      <w:r w:rsidRPr="00B04EC8">
        <w:rPr>
          <w:rFonts w:ascii="Times New Roman" w:hAnsi="Times New Roman" w:cs="Times New Roman"/>
          <w:sz w:val="24"/>
          <w:szCs w:val="24"/>
        </w:rPr>
        <w:t xml:space="preserve">Kruse, </w:t>
      </w:r>
      <w:r>
        <w:rPr>
          <w:rFonts w:ascii="Times New Roman" w:hAnsi="Times New Roman" w:cs="Times New Roman"/>
          <w:sz w:val="24"/>
          <w:szCs w:val="24"/>
        </w:rPr>
        <w:t>M. 2007).</w:t>
      </w:r>
    </w:p>
    <w:p w:rsidR="004D1314" w:rsidRPr="004D1314" w:rsidRDefault="004D1314" w:rsidP="007B6937">
      <w:pPr>
        <w:spacing w:after="0" w:line="480" w:lineRule="auto"/>
        <w:rPr>
          <w:rFonts w:ascii="Times New Roman" w:hAnsi="Times New Roman" w:cs="Times New Roman"/>
          <w:sz w:val="24"/>
          <w:szCs w:val="24"/>
          <w:u w:val="single"/>
        </w:rPr>
      </w:pPr>
    </w:p>
    <w:p w:rsidR="00A06C68" w:rsidRPr="00DB6B9C" w:rsidRDefault="00A06C68" w:rsidP="007B6937">
      <w:pPr>
        <w:spacing w:after="0" w:line="480" w:lineRule="auto"/>
        <w:rPr>
          <w:rFonts w:ascii="Times New Roman" w:hAnsi="Times New Roman" w:cs="Times New Roman"/>
          <w:sz w:val="24"/>
          <w:szCs w:val="24"/>
        </w:rPr>
      </w:pPr>
      <w:r w:rsidRPr="00004A38">
        <w:rPr>
          <w:rFonts w:ascii="Times New Roman" w:hAnsi="Times New Roman" w:cs="Times New Roman"/>
          <w:sz w:val="24"/>
          <w:szCs w:val="24"/>
          <w:u w:val="single"/>
        </w:rPr>
        <w:t>Independent Variable:</w:t>
      </w:r>
      <w:r>
        <w:rPr>
          <w:rFonts w:ascii="Times New Roman" w:hAnsi="Times New Roman" w:cs="Times New Roman"/>
          <w:sz w:val="24"/>
          <w:szCs w:val="24"/>
          <w:u w:val="single"/>
        </w:rPr>
        <w:t xml:space="preserve"> </w:t>
      </w:r>
      <w:r>
        <w:rPr>
          <w:rFonts w:ascii="Times New Roman" w:hAnsi="Times New Roman" w:cs="Times New Roman"/>
          <w:sz w:val="24"/>
          <w:szCs w:val="24"/>
        </w:rPr>
        <w:t>(What is the proposed intervention?)</w:t>
      </w:r>
    </w:p>
    <w:p w:rsidR="00DF547E" w:rsidRDefault="00A06C68" w:rsidP="0081367E">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In 2009, Brenda, Buck and Giles conducted research based on teaching first graders literacy skills, such as phonetics and decoding texts versus read aloud. Below average students benefitted from learning phonetics and decoding texts. Their reading comprehension increased greatly as opposed to average readers. Average and advanced readers benefit from the creative challenge seen in read aloud (p. 191). Therefore, my proposed</w:t>
      </w:r>
      <w:r w:rsidR="00DF547E">
        <w:rPr>
          <w:rFonts w:ascii="Times New Roman" w:hAnsi="Times New Roman" w:cs="Times New Roman"/>
          <w:sz w:val="24"/>
          <w:szCs w:val="24"/>
        </w:rPr>
        <w:t xml:space="preserve"> intervention is to incorporat</w:t>
      </w:r>
      <w:r>
        <w:rPr>
          <w:rFonts w:ascii="Times New Roman" w:hAnsi="Times New Roman" w:cs="Times New Roman"/>
          <w:sz w:val="24"/>
          <w:szCs w:val="24"/>
        </w:rPr>
        <w:t>e</w:t>
      </w:r>
      <w:r w:rsidR="00DF547E">
        <w:rPr>
          <w:rFonts w:ascii="Times New Roman" w:hAnsi="Times New Roman" w:cs="Times New Roman"/>
          <w:sz w:val="24"/>
          <w:szCs w:val="24"/>
        </w:rPr>
        <w:t xml:space="preserve"> reading strategies and skills that students would need to comprehend their reading through guided reading programs in school. </w:t>
      </w:r>
    </w:p>
    <w:p w:rsidR="00C25515" w:rsidRDefault="00A06C68" w:rsidP="00DF547E">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If students </w:t>
      </w:r>
      <w:r w:rsidR="00DF547E">
        <w:rPr>
          <w:rFonts w:ascii="Times New Roman" w:hAnsi="Times New Roman" w:cs="Times New Roman"/>
          <w:sz w:val="24"/>
          <w:szCs w:val="24"/>
        </w:rPr>
        <w:t>are not taught the strategies and skills necessary</w:t>
      </w:r>
      <w:r>
        <w:rPr>
          <w:rFonts w:ascii="Times New Roman" w:hAnsi="Times New Roman" w:cs="Times New Roman"/>
          <w:sz w:val="24"/>
          <w:szCs w:val="24"/>
        </w:rPr>
        <w:t xml:space="preserve"> to </w:t>
      </w:r>
      <w:r w:rsidR="00E86C4B">
        <w:rPr>
          <w:rFonts w:ascii="Times New Roman" w:hAnsi="Times New Roman" w:cs="Times New Roman"/>
          <w:sz w:val="24"/>
          <w:szCs w:val="24"/>
        </w:rPr>
        <w:t>learn how to read then they will not</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be able to read at grade level. </w:t>
      </w:r>
      <w:r w:rsidRPr="00E86C4B">
        <w:rPr>
          <w:rFonts w:ascii="Times New Roman" w:hAnsi="Times New Roman" w:cs="Times New Roman"/>
          <w:sz w:val="24"/>
          <w:szCs w:val="24"/>
        </w:rPr>
        <w:t>Throughout a</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student’s academic education it is important to teach </w:t>
      </w:r>
      <w:proofErr w:type="spellStart"/>
      <w:r>
        <w:rPr>
          <w:rFonts w:ascii="Times New Roman" w:hAnsi="Times New Roman" w:cs="Times New Roman"/>
          <w:sz w:val="24"/>
          <w:szCs w:val="24"/>
        </w:rPr>
        <w:t>strategical</w:t>
      </w:r>
      <w:proofErr w:type="spellEnd"/>
      <w:r>
        <w:rPr>
          <w:rFonts w:ascii="Times New Roman" w:hAnsi="Times New Roman" w:cs="Times New Roman"/>
          <w:sz w:val="24"/>
          <w:szCs w:val="24"/>
        </w:rPr>
        <w:t xml:space="preserve"> skills in how to apply phone</w:t>
      </w:r>
      <w:r w:rsidR="00DF547E">
        <w:rPr>
          <w:rFonts w:ascii="Times New Roman" w:hAnsi="Times New Roman" w:cs="Times New Roman"/>
          <w:sz w:val="24"/>
          <w:szCs w:val="24"/>
        </w:rPr>
        <w:t>tics into comprehension of text</w:t>
      </w:r>
      <w:r>
        <w:rPr>
          <w:rFonts w:ascii="Times New Roman" w:hAnsi="Times New Roman" w:cs="Times New Roman"/>
          <w:sz w:val="24"/>
          <w:szCs w:val="24"/>
        </w:rPr>
        <w:t>. Some students can understand how to decode words and tex</w:t>
      </w:r>
      <w:r w:rsidRPr="00E86C4B">
        <w:rPr>
          <w:rFonts w:ascii="Times New Roman" w:hAnsi="Times New Roman" w:cs="Times New Roman"/>
          <w:sz w:val="24"/>
          <w:szCs w:val="24"/>
        </w:rPr>
        <w:t>ts</w:t>
      </w:r>
      <w:r>
        <w:rPr>
          <w:rFonts w:ascii="Times New Roman" w:hAnsi="Times New Roman" w:cs="Times New Roman"/>
          <w:sz w:val="24"/>
          <w:szCs w:val="24"/>
        </w:rPr>
        <w:t xml:space="preserve"> but are not able to apply these skills into reading </w:t>
      </w:r>
      <w:r>
        <w:rPr>
          <w:rFonts w:ascii="Times New Roman" w:hAnsi="Times New Roman" w:cs="Times New Roman"/>
          <w:sz w:val="24"/>
          <w:szCs w:val="24"/>
        </w:rPr>
        <w:lastRenderedPageBreak/>
        <w:t xml:space="preserve">(Cooper, </w:t>
      </w:r>
      <w:proofErr w:type="spellStart"/>
      <w:r>
        <w:rPr>
          <w:rFonts w:ascii="Times New Roman" w:hAnsi="Times New Roman" w:cs="Times New Roman"/>
          <w:sz w:val="24"/>
          <w:szCs w:val="24"/>
        </w:rPr>
        <w:t>n.d</w:t>
      </w:r>
      <w:proofErr w:type="spellEnd"/>
      <w:r>
        <w:rPr>
          <w:rFonts w:ascii="Times New Roman" w:hAnsi="Times New Roman" w:cs="Times New Roman"/>
          <w:sz w:val="24"/>
          <w:szCs w:val="24"/>
        </w:rPr>
        <w:t>). Therefore, it is highly valuable for teachers to model, teach and practice basal reading skills and application into various types of readings.</w:t>
      </w:r>
      <w:r w:rsidR="00DF547E">
        <w:rPr>
          <w:rFonts w:ascii="Times New Roman" w:hAnsi="Times New Roman" w:cs="Times New Roman"/>
          <w:sz w:val="24"/>
          <w:szCs w:val="24"/>
        </w:rPr>
        <w:t xml:space="preserve"> My intervention would include guided </w:t>
      </w:r>
      <w:r>
        <w:rPr>
          <w:rFonts w:ascii="Times New Roman" w:hAnsi="Times New Roman" w:cs="Times New Roman"/>
          <w:sz w:val="24"/>
          <w:szCs w:val="24"/>
        </w:rPr>
        <w:t xml:space="preserve">reading programs </w:t>
      </w:r>
      <w:r w:rsidR="00DF547E">
        <w:rPr>
          <w:rFonts w:ascii="Times New Roman" w:hAnsi="Times New Roman" w:cs="Times New Roman"/>
          <w:sz w:val="24"/>
          <w:szCs w:val="24"/>
        </w:rPr>
        <w:t xml:space="preserve">that are </w:t>
      </w:r>
      <w:r>
        <w:rPr>
          <w:rFonts w:ascii="Times New Roman" w:hAnsi="Times New Roman" w:cs="Times New Roman"/>
          <w:sz w:val="24"/>
          <w:szCs w:val="24"/>
        </w:rPr>
        <w:t>offered to students early in the morning and after</w:t>
      </w:r>
      <w:r w:rsidR="00862593">
        <w:rPr>
          <w:rFonts w:ascii="Times New Roman" w:hAnsi="Times New Roman" w:cs="Times New Roman"/>
          <w:sz w:val="24"/>
          <w:szCs w:val="24"/>
        </w:rPr>
        <w:t xml:space="preserve"> </w:t>
      </w:r>
      <w:r>
        <w:rPr>
          <w:rFonts w:ascii="Times New Roman" w:hAnsi="Times New Roman" w:cs="Times New Roman"/>
          <w:sz w:val="24"/>
          <w:szCs w:val="24"/>
        </w:rPr>
        <w:t>school</w:t>
      </w:r>
      <w:r w:rsidR="00862593">
        <w:rPr>
          <w:rFonts w:ascii="Times New Roman" w:hAnsi="Times New Roman" w:cs="Times New Roman"/>
          <w:sz w:val="24"/>
          <w:szCs w:val="24"/>
        </w:rPr>
        <w:t xml:space="preserve">. </w:t>
      </w:r>
      <w:r>
        <w:rPr>
          <w:rFonts w:ascii="Times New Roman" w:hAnsi="Times New Roman" w:cs="Times New Roman"/>
          <w:sz w:val="24"/>
          <w:szCs w:val="24"/>
        </w:rPr>
        <w:t xml:space="preserve">Even with a focus on reading during classroom activities, many students below the reading level require additional time and guidance to develop basic reading skills that are necessary to read at grade level. Providing students with opportunity for additional reading help in the morning and afterschool enables students to increase their reading skills. Santa and </w:t>
      </w:r>
      <w:proofErr w:type="spellStart"/>
      <w:r>
        <w:rPr>
          <w:rFonts w:ascii="Times New Roman" w:hAnsi="Times New Roman" w:cs="Times New Roman"/>
          <w:sz w:val="24"/>
          <w:szCs w:val="24"/>
        </w:rPr>
        <w:t>Hoien</w:t>
      </w:r>
      <w:proofErr w:type="spellEnd"/>
      <w:r>
        <w:rPr>
          <w:rFonts w:ascii="Times New Roman" w:hAnsi="Times New Roman" w:cs="Times New Roman"/>
          <w:sz w:val="24"/>
          <w:szCs w:val="24"/>
        </w:rPr>
        <w:t xml:space="preserve"> (1999) noticed the main difference between struggling readers and average readers are the rate and process of comprehending instructional phonetics. Offering reading programs will enable students to gain skills in word recognition, reading texts and writing (p.54). </w:t>
      </w:r>
      <w:r w:rsidR="00DF547E">
        <w:rPr>
          <w:rFonts w:ascii="Times New Roman" w:hAnsi="Times New Roman" w:cs="Times New Roman"/>
          <w:sz w:val="24"/>
          <w:szCs w:val="24"/>
        </w:rPr>
        <w:t xml:space="preserve"> However, improvement in reading level varies depending on the time of day. There would be three focus groups in this intervention. The first group consists of fourth grade students attending guided reading in the morning before class begins. The second group consists of fourth grade students attending guided reading after school and the third group of fourth grade students will not receive additional help through reading programs.</w:t>
      </w:r>
    </w:p>
    <w:p w:rsidR="00DF547E" w:rsidRDefault="00DF547E" w:rsidP="00DF547E">
      <w:pPr>
        <w:spacing w:after="0" w:line="480" w:lineRule="auto"/>
        <w:ind w:firstLine="720"/>
        <w:rPr>
          <w:rFonts w:ascii="Times New Roman" w:hAnsi="Times New Roman" w:cs="Times New Roman"/>
          <w:sz w:val="24"/>
          <w:szCs w:val="24"/>
        </w:rPr>
      </w:pPr>
    </w:p>
    <w:p w:rsidR="00A06C68" w:rsidRPr="00A03E64" w:rsidRDefault="00A06C68" w:rsidP="007B6937">
      <w:pPr>
        <w:spacing w:after="0" w:line="480" w:lineRule="auto"/>
        <w:rPr>
          <w:rFonts w:ascii="Times New Roman" w:hAnsi="Times New Roman" w:cs="Times New Roman"/>
          <w:sz w:val="24"/>
          <w:szCs w:val="24"/>
        </w:rPr>
      </w:pPr>
      <w:r w:rsidRPr="00004A38">
        <w:rPr>
          <w:rFonts w:ascii="Times New Roman" w:hAnsi="Times New Roman" w:cs="Times New Roman"/>
          <w:sz w:val="24"/>
          <w:szCs w:val="24"/>
          <w:u w:val="single"/>
        </w:rPr>
        <w:t>Dependent Variable</w:t>
      </w:r>
      <w:r w:rsidRPr="004F3BD4">
        <w:rPr>
          <w:rFonts w:ascii="Times New Roman" w:hAnsi="Times New Roman" w:cs="Times New Roman"/>
          <w:sz w:val="24"/>
          <w:szCs w:val="24"/>
        </w:rPr>
        <w:t xml:space="preserve">: </w:t>
      </w:r>
      <w:r>
        <w:rPr>
          <w:rFonts w:ascii="Times New Roman" w:hAnsi="Times New Roman" w:cs="Times New Roman"/>
          <w:sz w:val="24"/>
          <w:szCs w:val="24"/>
        </w:rPr>
        <w:t>(</w:t>
      </w:r>
      <w:r w:rsidRPr="008347A7">
        <w:rPr>
          <w:rFonts w:ascii="Times New Roman" w:hAnsi="Times New Roman" w:cs="Times New Roman"/>
          <w:sz w:val="24"/>
          <w:szCs w:val="24"/>
        </w:rPr>
        <w:t>How will you define (construct) and measure your intervention?</w:t>
      </w:r>
      <w:r>
        <w:rPr>
          <w:rFonts w:ascii="Times New Roman" w:hAnsi="Times New Roman" w:cs="Times New Roman"/>
          <w:sz w:val="24"/>
          <w:szCs w:val="24"/>
        </w:rPr>
        <w:t>) similar to experiment and assessment.</w:t>
      </w:r>
    </w:p>
    <w:p w:rsidR="00A06C68" w:rsidRPr="00E26A8C" w:rsidRDefault="00A06C68" w:rsidP="00E26A8C">
      <w:pPr>
        <w:pStyle w:val="ListParagraph"/>
        <w:numPr>
          <w:ilvl w:val="0"/>
          <w:numId w:val="7"/>
        </w:numPr>
        <w:spacing w:after="0" w:line="480" w:lineRule="auto"/>
        <w:rPr>
          <w:rFonts w:ascii="Times New Roman" w:hAnsi="Times New Roman" w:cs="Times New Roman"/>
          <w:sz w:val="24"/>
          <w:szCs w:val="24"/>
        </w:rPr>
      </w:pPr>
      <w:r w:rsidRPr="00E26A8C">
        <w:rPr>
          <w:rFonts w:ascii="Times New Roman" w:hAnsi="Times New Roman" w:cs="Times New Roman"/>
          <w:sz w:val="24"/>
          <w:szCs w:val="24"/>
        </w:rPr>
        <w:t>For students that are reading below grade level it is best to in small guided reading group. This enables the teacher to scaffold each group’s reading skills and to determine what further skills need to practiced. During each guided reading conference the teacher will monitor students to determine a student’s reading progress.</w:t>
      </w:r>
      <w:r w:rsidR="00C25515">
        <w:rPr>
          <w:rFonts w:ascii="Times New Roman" w:hAnsi="Times New Roman" w:cs="Times New Roman"/>
          <w:sz w:val="24"/>
          <w:szCs w:val="24"/>
        </w:rPr>
        <w:t xml:space="preserve"> The teacher can monitor and measure a student’s growth by keeping a journal of each student. </w:t>
      </w:r>
    </w:p>
    <w:p w:rsidR="00A06C68" w:rsidRDefault="00A06C68" w:rsidP="00E26A8C">
      <w:pPr>
        <w:pStyle w:val="ListParagraph"/>
        <w:numPr>
          <w:ilvl w:val="0"/>
          <w:numId w:val="7"/>
        </w:numPr>
        <w:spacing w:after="0" w:line="480" w:lineRule="auto"/>
        <w:rPr>
          <w:rFonts w:ascii="Times New Roman" w:hAnsi="Times New Roman" w:cs="Times New Roman"/>
          <w:sz w:val="24"/>
          <w:szCs w:val="24"/>
        </w:rPr>
      </w:pPr>
      <w:r w:rsidRPr="00E26A8C">
        <w:rPr>
          <w:rFonts w:ascii="Times New Roman" w:hAnsi="Times New Roman" w:cs="Times New Roman"/>
          <w:sz w:val="24"/>
          <w:szCs w:val="24"/>
        </w:rPr>
        <w:lastRenderedPageBreak/>
        <w:t xml:space="preserve">In order to measure the success of reading comprehension and fluency, students will be assessed based on their reading skills by using a running record. Teacher will hold individual reading conferences to log in students academic growth. </w:t>
      </w:r>
    </w:p>
    <w:p w:rsidR="00835190" w:rsidRPr="00835190" w:rsidRDefault="00835190" w:rsidP="00835190">
      <w:pPr>
        <w:pStyle w:val="ListParagraph"/>
        <w:spacing w:after="0" w:line="480" w:lineRule="auto"/>
        <w:rPr>
          <w:rFonts w:ascii="Times New Roman" w:hAnsi="Times New Roman" w:cs="Times New Roman"/>
          <w:sz w:val="24"/>
          <w:szCs w:val="24"/>
        </w:rPr>
      </w:pPr>
      <w:r w:rsidRPr="00835190">
        <w:rPr>
          <w:rFonts w:ascii="Times New Roman" w:hAnsi="Times New Roman" w:cs="Times New Roman"/>
          <w:sz w:val="24"/>
          <w:szCs w:val="24"/>
        </w:rPr>
        <w:t xml:space="preserve">Ross </w:t>
      </w:r>
      <w:r>
        <w:rPr>
          <w:rFonts w:ascii="Times New Roman" w:hAnsi="Times New Roman" w:cs="Times New Roman"/>
          <w:sz w:val="24"/>
          <w:szCs w:val="24"/>
        </w:rPr>
        <w:t xml:space="preserve">(2004) </w:t>
      </w:r>
      <w:r w:rsidRPr="00835190">
        <w:rPr>
          <w:rFonts w:ascii="Times New Roman" w:hAnsi="Times New Roman" w:cs="Times New Roman"/>
          <w:sz w:val="24"/>
          <w:szCs w:val="24"/>
        </w:rPr>
        <w:t>conducts a research to prove that running records are effective in improving a student’s reading. Teachers are able to assess a student’s fluency in reading and reading comprehension. The running record will determine areas of improvement for each student as well as their strengths</w:t>
      </w:r>
      <w:r>
        <w:rPr>
          <w:rFonts w:ascii="Times New Roman" w:hAnsi="Times New Roman" w:cs="Times New Roman"/>
          <w:sz w:val="24"/>
          <w:szCs w:val="24"/>
        </w:rPr>
        <w:t xml:space="preserve"> (p.187)</w:t>
      </w:r>
      <w:r w:rsidRPr="00835190">
        <w:rPr>
          <w:rFonts w:ascii="Times New Roman" w:hAnsi="Times New Roman" w:cs="Times New Roman"/>
          <w:sz w:val="24"/>
          <w:szCs w:val="24"/>
        </w:rPr>
        <w:t>. Students in treated schools that used running records outperformed those students in near treated schools</w:t>
      </w:r>
      <w:r>
        <w:rPr>
          <w:rFonts w:ascii="Times New Roman" w:hAnsi="Times New Roman" w:cs="Times New Roman"/>
          <w:sz w:val="24"/>
          <w:szCs w:val="24"/>
        </w:rPr>
        <w:t xml:space="preserve"> by 12% (p.186).  </w:t>
      </w:r>
    </w:p>
    <w:p w:rsidR="00BA18EE" w:rsidRDefault="00BA18EE" w:rsidP="00BA18EE">
      <w:pPr>
        <w:spacing w:after="0" w:line="480" w:lineRule="auto"/>
        <w:rPr>
          <w:rFonts w:ascii="Times New Roman" w:hAnsi="Times New Roman" w:cs="Times New Roman"/>
          <w:sz w:val="24"/>
          <w:szCs w:val="24"/>
          <w:u w:val="single"/>
        </w:rPr>
      </w:pPr>
    </w:p>
    <w:p w:rsidR="00BA18EE" w:rsidRDefault="00BA18EE" w:rsidP="00BA18EE">
      <w:pPr>
        <w:spacing w:after="0" w:line="480" w:lineRule="auto"/>
        <w:rPr>
          <w:rFonts w:ascii="Times New Roman" w:hAnsi="Times New Roman" w:cs="Times New Roman"/>
          <w:sz w:val="24"/>
          <w:szCs w:val="24"/>
          <w:u w:val="single"/>
        </w:rPr>
      </w:pPr>
      <w:r w:rsidRPr="00FD2020">
        <w:rPr>
          <w:rFonts w:ascii="Times New Roman" w:hAnsi="Times New Roman" w:cs="Times New Roman"/>
          <w:sz w:val="24"/>
          <w:szCs w:val="24"/>
          <w:u w:val="single"/>
        </w:rPr>
        <w:t>Practitioners/ Theorists:</w:t>
      </w:r>
    </w:p>
    <w:p w:rsidR="00BA18EE" w:rsidRDefault="00BA18EE" w:rsidP="00BA18EE">
      <w:pPr>
        <w:spacing w:after="0" w:line="480" w:lineRule="auto"/>
        <w:ind w:firstLine="720"/>
        <w:rPr>
          <w:rFonts w:ascii="Times New Roman" w:hAnsi="Times New Roman" w:cs="Times New Roman"/>
          <w:sz w:val="24"/>
          <w:szCs w:val="24"/>
        </w:rPr>
      </w:pPr>
      <w:proofErr w:type="spellStart"/>
      <w:r>
        <w:rPr>
          <w:rFonts w:ascii="Times New Roman" w:hAnsi="Times New Roman" w:cs="Times New Roman"/>
          <w:sz w:val="24"/>
          <w:szCs w:val="24"/>
        </w:rPr>
        <w:t>Caldenhead</w:t>
      </w:r>
      <w:proofErr w:type="spellEnd"/>
      <w:r>
        <w:rPr>
          <w:rFonts w:ascii="Times New Roman" w:hAnsi="Times New Roman" w:cs="Times New Roman"/>
          <w:sz w:val="24"/>
          <w:szCs w:val="24"/>
        </w:rPr>
        <w:t xml:space="preserve"> (1987) explains that the idea of grading a student’s ability to read originated from William </w:t>
      </w:r>
      <w:proofErr w:type="spellStart"/>
      <w:r>
        <w:rPr>
          <w:rFonts w:ascii="Times New Roman" w:hAnsi="Times New Roman" w:cs="Times New Roman"/>
          <w:sz w:val="24"/>
          <w:szCs w:val="24"/>
        </w:rPr>
        <w:t>McGuffy’s</w:t>
      </w:r>
      <w:proofErr w:type="spellEnd"/>
      <w:r>
        <w:rPr>
          <w:rFonts w:ascii="Times New Roman" w:hAnsi="Times New Roman" w:cs="Times New Roman"/>
          <w:sz w:val="24"/>
          <w:szCs w:val="24"/>
        </w:rPr>
        <w:t xml:space="preserve"> practice that different age groups need different reading materials. Their reading comprehension is based on the difficulty of the text. However, measuring reading levels stemmed from Francis Galton’s theory of mental measurement. Social and psychological development arises from knowledge. Complexities such as mental thinking can be measured. James </w:t>
      </w:r>
      <w:proofErr w:type="spellStart"/>
      <w:r>
        <w:rPr>
          <w:rFonts w:ascii="Times New Roman" w:hAnsi="Times New Roman" w:cs="Times New Roman"/>
          <w:sz w:val="24"/>
          <w:szCs w:val="24"/>
        </w:rPr>
        <w:t>Cattell</w:t>
      </w:r>
      <w:proofErr w:type="spellEnd"/>
      <w:r>
        <w:rPr>
          <w:rFonts w:ascii="Times New Roman" w:hAnsi="Times New Roman" w:cs="Times New Roman"/>
          <w:sz w:val="24"/>
          <w:szCs w:val="24"/>
        </w:rPr>
        <w:t xml:space="preserve"> believed that anything complex can be measured and reduced to a simplistic version. Mental measuring was introduced to public schools in 1922. Lewis </w:t>
      </w:r>
      <w:proofErr w:type="spellStart"/>
      <w:r>
        <w:rPr>
          <w:rFonts w:ascii="Times New Roman" w:hAnsi="Times New Roman" w:cs="Times New Roman"/>
          <w:sz w:val="24"/>
          <w:szCs w:val="24"/>
        </w:rPr>
        <w:t>Terman</w:t>
      </w:r>
      <w:proofErr w:type="spellEnd"/>
      <w:r>
        <w:rPr>
          <w:rFonts w:ascii="Times New Roman" w:hAnsi="Times New Roman" w:cs="Times New Roman"/>
          <w:sz w:val="24"/>
          <w:szCs w:val="24"/>
        </w:rPr>
        <w:t xml:space="preserve"> was the first person to suggest that all students should be given an intelligence test (p. 436).</w:t>
      </w:r>
    </w:p>
    <w:p w:rsidR="00BA18EE" w:rsidRDefault="00BA18EE" w:rsidP="00BA18EE">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Since a person’s mind can be measured based on retention and comprehension of various educational knowledge, reading levels and text gradients were discovered. </w:t>
      </w:r>
      <w:proofErr w:type="spellStart"/>
      <w:r>
        <w:rPr>
          <w:rFonts w:ascii="Times New Roman" w:hAnsi="Times New Roman" w:cs="Times New Roman"/>
          <w:sz w:val="24"/>
          <w:szCs w:val="24"/>
        </w:rPr>
        <w:t>Fountas</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Pinnell</w:t>
      </w:r>
      <w:proofErr w:type="spellEnd"/>
      <w:r>
        <w:rPr>
          <w:rFonts w:ascii="Times New Roman" w:hAnsi="Times New Roman" w:cs="Times New Roman"/>
          <w:sz w:val="24"/>
          <w:szCs w:val="24"/>
        </w:rPr>
        <w:t xml:space="preserve"> uses small group guided reading practices to develop comprehension skills based on a student’s reading level. It was from this practice that </w:t>
      </w:r>
      <w:proofErr w:type="spellStart"/>
      <w:r>
        <w:rPr>
          <w:rFonts w:ascii="Times New Roman" w:hAnsi="Times New Roman" w:cs="Times New Roman"/>
          <w:sz w:val="24"/>
          <w:szCs w:val="24"/>
        </w:rPr>
        <w:t>Fountas</w:t>
      </w:r>
      <w:proofErr w:type="spellEnd"/>
      <w:r>
        <w:rPr>
          <w:rFonts w:ascii="Times New Roman" w:hAnsi="Times New Roman" w:cs="Times New Roman"/>
          <w:sz w:val="24"/>
          <w:szCs w:val="24"/>
        </w:rPr>
        <w:t xml:space="preserve"> and </w:t>
      </w:r>
      <w:proofErr w:type="spellStart"/>
      <w:proofErr w:type="gramStart"/>
      <w:r>
        <w:rPr>
          <w:rFonts w:ascii="Times New Roman" w:hAnsi="Times New Roman" w:cs="Times New Roman"/>
          <w:sz w:val="24"/>
          <w:szCs w:val="24"/>
        </w:rPr>
        <w:t>Pinnell’s</w:t>
      </w:r>
      <w:proofErr w:type="spellEnd"/>
      <w:proofErr w:type="gramEnd"/>
      <w:r>
        <w:rPr>
          <w:rFonts w:ascii="Times New Roman" w:hAnsi="Times New Roman" w:cs="Times New Roman"/>
          <w:sz w:val="24"/>
          <w:szCs w:val="24"/>
        </w:rPr>
        <w:t xml:space="preserve"> found a need of using A-Z text gradients (Thomas, </w:t>
      </w:r>
      <w:proofErr w:type="spellStart"/>
      <w:r>
        <w:rPr>
          <w:rFonts w:ascii="Times New Roman" w:hAnsi="Times New Roman" w:cs="Times New Roman"/>
          <w:sz w:val="24"/>
          <w:szCs w:val="24"/>
        </w:rPr>
        <w:t>n.d</w:t>
      </w:r>
      <w:proofErr w:type="spellEnd"/>
      <w:r>
        <w:rPr>
          <w:rFonts w:ascii="Times New Roman" w:hAnsi="Times New Roman" w:cs="Times New Roman"/>
          <w:sz w:val="24"/>
          <w:szCs w:val="24"/>
        </w:rPr>
        <w:t>.).</w:t>
      </w:r>
    </w:p>
    <w:p w:rsidR="00BA18EE" w:rsidRPr="009E189F" w:rsidRDefault="00BA18EE" w:rsidP="00BA18EE">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ab/>
      </w:r>
      <w:r w:rsidR="0056246C">
        <w:rPr>
          <w:rFonts w:ascii="Times New Roman" w:hAnsi="Times New Roman" w:cs="Times New Roman"/>
          <w:sz w:val="24"/>
          <w:szCs w:val="24"/>
        </w:rPr>
        <w:t>Guided reading is when teachers provide structure, instruction and purpose to reading by responding to literature.</w:t>
      </w:r>
      <w:r w:rsidR="008A6F48">
        <w:rPr>
          <w:rFonts w:ascii="Times New Roman" w:hAnsi="Times New Roman" w:cs="Times New Roman"/>
          <w:sz w:val="24"/>
          <w:szCs w:val="24"/>
        </w:rPr>
        <w:t xml:space="preserve"> The practice of guided reading was implemented in the 1900’s and from there changed over time.</w:t>
      </w:r>
      <w:r w:rsidR="0056246C">
        <w:rPr>
          <w:rFonts w:ascii="Times New Roman" w:hAnsi="Times New Roman" w:cs="Times New Roman"/>
          <w:sz w:val="24"/>
          <w:szCs w:val="24"/>
        </w:rPr>
        <w:t xml:space="preserve"> </w:t>
      </w:r>
      <w:r w:rsidR="00AD2465">
        <w:rPr>
          <w:rFonts w:ascii="Times New Roman" w:hAnsi="Times New Roman" w:cs="Times New Roman"/>
          <w:sz w:val="24"/>
          <w:szCs w:val="24"/>
        </w:rPr>
        <w:t xml:space="preserve">In 1946, Emmitt Betts determined that students need </w:t>
      </w:r>
      <w:r w:rsidR="001B3FC3">
        <w:rPr>
          <w:rFonts w:ascii="Times New Roman" w:hAnsi="Times New Roman" w:cs="Times New Roman"/>
          <w:sz w:val="24"/>
          <w:szCs w:val="24"/>
        </w:rPr>
        <w:t>directions and instructions on lear</w:t>
      </w:r>
      <w:r w:rsidR="00ED7222">
        <w:rPr>
          <w:rFonts w:ascii="Times New Roman" w:hAnsi="Times New Roman" w:cs="Times New Roman"/>
          <w:sz w:val="24"/>
          <w:szCs w:val="24"/>
        </w:rPr>
        <w:t>ning how to read</w:t>
      </w:r>
      <w:r w:rsidR="001B3FC3" w:rsidRPr="0029709E">
        <w:rPr>
          <w:rFonts w:ascii="Times New Roman" w:hAnsi="Times New Roman" w:cs="Times New Roman"/>
          <w:sz w:val="24"/>
          <w:szCs w:val="24"/>
        </w:rPr>
        <w:t>.</w:t>
      </w:r>
      <w:r w:rsidR="00A06CFF">
        <w:rPr>
          <w:rFonts w:ascii="Times New Roman" w:hAnsi="Times New Roman" w:cs="Times New Roman"/>
          <w:sz w:val="24"/>
          <w:szCs w:val="24"/>
        </w:rPr>
        <w:t xml:space="preserve"> Although Betts implemented this idea through a directed reading activity, it was none the less the beginning of the formation of guided reading. </w:t>
      </w:r>
      <w:r w:rsidR="000435B8">
        <w:rPr>
          <w:rFonts w:ascii="Times New Roman" w:hAnsi="Times New Roman" w:cs="Times New Roman"/>
          <w:sz w:val="24"/>
          <w:szCs w:val="24"/>
        </w:rPr>
        <w:t xml:space="preserve">In a directed reading activity students read literature silently and independently to apply what they know to comprehension (Ford &amp; </w:t>
      </w:r>
      <w:proofErr w:type="spellStart"/>
      <w:r w:rsidR="000435B8">
        <w:rPr>
          <w:rFonts w:ascii="Times New Roman" w:hAnsi="Times New Roman" w:cs="Times New Roman"/>
          <w:sz w:val="24"/>
          <w:szCs w:val="24"/>
        </w:rPr>
        <w:t>Opitz</w:t>
      </w:r>
      <w:proofErr w:type="spellEnd"/>
      <w:r w:rsidR="000435B8">
        <w:rPr>
          <w:rFonts w:ascii="Times New Roman" w:hAnsi="Times New Roman" w:cs="Times New Roman"/>
          <w:sz w:val="24"/>
          <w:szCs w:val="24"/>
        </w:rPr>
        <w:t xml:space="preserve">, </w:t>
      </w:r>
      <w:r w:rsidR="000435B8" w:rsidRPr="0029709E">
        <w:rPr>
          <w:rFonts w:ascii="Times New Roman" w:hAnsi="Times New Roman" w:cs="Times New Roman"/>
          <w:sz w:val="24"/>
          <w:szCs w:val="24"/>
        </w:rPr>
        <w:t>2011</w:t>
      </w:r>
      <w:r w:rsidR="000435B8">
        <w:rPr>
          <w:rFonts w:ascii="Times New Roman" w:hAnsi="Times New Roman" w:cs="Times New Roman"/>
          <w:sz w:val="24"/>
          <w:szCs w:val="24"/>
        </w:rPr>
        <w:t>, p. 226</w:t>
      </w:r>
      <w:r w:rsidR="000435B8" w:rsidRPr="0029709E">
        <w:rPr>
          <w:rFonts w:ascii="Times New Roman" w:hAnsi="Times New Roman" w:cs="Times New Roman"/>
          <w:sz w:val="24"/>
          <w:szCs w:val="24"/>
        </w:rPr>
        <w:t>).</w:t>
      </w:r>
      <w:r w:rsidR="00A50AE4">
        <w:rPr>
          <w:rFonts w:ascii="Times New Roman" w:hAnsi="Times New Roman" w:cs="Times New Roman"/>
          <w:sz w:val="24"/>
          <w:szCs w:val="24"/>
        </w:rPr>
        <w:t xml:space="preserve"> About 10 years later, Lil</w:t>
      </w:r>
      <w:r w:rsidR="00FB59CA">
        <w:rPr>
          <w:rFonts w:ascii="Times New Roman" w:hAnsi="Times New Roman" w:cs="Times New Roman"/>
          <w:sz w:val="24"/>
          <w:szCs w:val="24"/>
        </w:rPr>
        <w:t>l</w:t>
      </w:r>
      <w:r w:rsidR="00A50AE4">
        <w:rPr>
          <w:rFonts w:ascii="Times New Roman" w:hAnsi="Times New Roman" w:cs="Times New Roman"/>
          <w:sz w:val="24"/>
          <w:szCs w:val="24"/>
        </w:rPr>
        <w:t xml:space="preserve">ian Gray and Dora Reese changed Betts guided reading to include strategic lessons and questioning to </w:t>
      </w:r>
      <w:r w:rsidR="00F11800">
        <w:rPr>
          <w:rFonts w:ascii="Times New Roman" w:hAnsi="Times New Roman" w:cs="Times New Roman"/>
          <w:sz w:val="24"/>
          <w:szCs w:val="24"/>
        </w:rPr>
        <w:t xml:space="preserve">motivate reading comprehension (Ford &amp; </w:t>
      </w:r>
      <w:proofErr w:type="spellStart"/>
      <w:r w:rsidR="00F11800">
        <w:rPr>
          <w:rFonts w:ascii="Times New Roman" w:hAnsi="Times New Roman" w:cs="Times New Roman"/>
          <w:sz w:val="24"/>
          <w:szCs w:val="24"/>
        </w:rPr>
        <w:t>Opitz</w:t>
      </w:r>
      <w:proofErr w:type="spellEnd"/>
      <w:r w:rsidR="00F11800">
        <w:rPr>
          <w:rFonts w:ascii="Times New Roman" w:hAnsi="Times New Roman" w:cs="Times New Roman"/>
          <w:sz w:val="24"/>
          <w:szCs w:val="24"/>
        </w:rPr>
        <w:t xml:space="preserve">, </w:t>
      </w:r>
      <w:r w:rsidR="00F11800" w:rsidRPr="0029709E">
        <w:rPr>
          <w:rFonts w:ascii="Times New Roman" w:hAnsi="Times New Roman" w:cs="Times New Roman"/>
          <w:sz w:val="24"/>
          <w:szCs w:val="24"/>
        </w:rPr>
        <w:t>2011</w:t>
      </w:r>
      <w:r w:rsidR="00F11800">
        <w:rPr>
          <w:rFonts w:ascii="Times New Roman" w:hAnsi="Times New Roman" w:cs="Times New Roman"/>
          <w:sz w:val="24"/>
          <w:szCs w:val="24"/>
        </w:rPr>
        <w:t>, p. 227</w:t>
      </w:r>
      <w:r w:rsidR="00F11800" w:rsidRPr="0029709E">
        <w:rPr>
          <w:rFonts w:ascii="Times New Roman" w:hAnsi="Times New Roman" w:cs="Times New Roman"/>
          <w:sz w:val="24"/>
          <w:szCs w:val="24"/>
        </w:rPr>
        <w:t>).</w:t>
      </w:r>
    </w:p>
    <w:p w:rsidR="00BA18EE" w:rsidRPr="009E189F" w:rsidRDefault="00BA18EE" w:rsidP="00BA18EE">
      <w:pPr>
        <w:spacing w:after="0" w:line="480" w:lineRule="auto"/>
        <w:rPr>
          <w:rFonts w:ascii="Times New Roman" w:hAnsi="Times New Roman" w:cs="Times New Roman"/>
          <w:sz w:val="24"/>
          <w:szCs w:val="24"/>
          <w:u w:val="single"/>
        </w:rPr>
      </w:pPr>
      <w:r w:rsidRPr="009E189F">
        <w:rPr>
          <w:rFonts w:ascii="Times New Roman" w:hAnsi="Times New Roman" w:cs="Times New Roman"/>
          <w:sz w:val="24"/>
          <w:szCs w:val="24"/>
          <w:u w:val="single"/>
        </w:rPr>
        <w:t>Pros of guided reading:</w:t>
      </w:r>
    </w:p>
    <w:p w:rsidR="00B8363B" w:rsidRPr="00B8363B" w:rsidRDefault="00B8363B" w:rsidP="00B8363B">
      <w:pPr>
        <w:pStyle w:val="ListParagraph"/>
        <w:numPr>
          <w:ilvl w:val="0"/>
          <w:numId w:val="8"/>
        </w:numPr>
        <w:spacing w:after="0" w:line="480" w:lineRule="auto"/>
        <w:rPr>
          <w:rFonts w:ascii="Times New Roman" w:hAnsi="Times New Roman" w:cs="Times New Roman"/>
          <w:b/>
          <w:sz w:val="24"/>
          <w:szCs w:val="24"/>
          <w:u w:val="single"/>
        </w:rPr>
      </w:pPr>
      <w:r>
        <w:rPr>
          <w:rFonts w:ascii="Times New Roman" w:hAnsi="Times New Roman" w:cs="Times New Roman"/>
          <w:sz w:val="24"/>
          <w:szCs w:val="24"/>
        </w:rPr>
        <w:t>Students become independent readers (</w:t>
      </w:r>
      <w:r w:rsidR="00A77E22">
        <w:rPr>
          <w:rFonts w:ascii="Times New Roman" w:hAnsi="Times New Roman" w:cs="Times New Roman"/>
          <w:sz w:val="24"/>
          <w:szCs w:val="24"/>
        </w:rPr>
        <w:t xml:space="preserve">Ford &amp; </w:t>
      </w:r>
      <w:proofErr w:type="spellStart"/>
      <w:r w:rsidR="00A77E22">
        <w:rPr>
          <w:rFonts w:ascii="Times New Roman" w:hAnsi="Times New Roman" w:cs="Times New Roman"/>
          <w:sz w:val="24"/>
          <w:szCs w:val="24"/>
        </w:rPr>
        <w:t>Opitz</w:t>
      </w:r>
      <w:proofErr w:type="spellEnd"/>
      <w:r w:rsidR="00A77E22">
        <w:rPr>
          <w:rFonts w:ascii="Times New Roman" w:hAnsi="Times New Roman" w:cs="Times New Roman"/>
          <w:sz w:val="24"/>
          <w:szCs w:val="24"/>
        </w:rPr>
        <w:t xml:space="preserve">, 2011, </w:t>
      </w:r>
      <w:r>
        <w:rPr>
          <w:rFonts w:ascii="Times New Roman" w:hAnsi="Times New Roman" w:cs="Times New Roman"/>
          <w:sz w:val="24"/>
          <w:szCs w:val="24"/>
        </w:rPr>
        <w:t>p.233)</w:t>
      </w:r>
    </w:p>
    <w:p w:rsidR="00B8363B" w:rsidRPr="00A02879" w:rsidRDefault="00B8363B" w:rsidP="00B8363B">
      <w:pPr>
        <w:pStyle w:val="ListParagraph"/>
        <w:numPr>
          <w:ilvl w:val="0"/>
          <w:numId w:val="8"/>
        </w:numPr>
        <w:spacing w:after="0" w:line="480" w:lineRule="auto"/>
        <w:rPr>
          <w:rFonts w:ascii="Times New Roman" w:hAnsi="Times New Roman" w:cs="Times New Roman"/>
          <w:b/>
          <w:sz w:val="24"/>
          <w:szCs w:val="24"/>
          <w:u w:val="single"/>
        </w:rPr>
      </w:pPr>
      <w:r>
        <w:rPr>
          <w:rFonts w:ascii="Times New Roman" w:hAnsi="Times New Roman" w:cs="Times New Roman"/>
          <w:sz w:val="24"/>
          <w:szCs w:val="24"/>
        </w:rPr>
        <w:t>Increase reading comprehension, accuracy, fluency and vocabulary (</w:t>
      </w:r>
      <w:r w:rsidR="00A77E22">
        <w:rPr>
          <w:rFonts w:ascii="Times New Roman" w:hAnsi="Times New Roman" w:cs="Times New Roman"/>
          <w:sz w:val="24"/>
          <w:szCs w:val="24"/>
        </w:rPr>
        <w:t xml:space="preserve">Ford &amp; </w:t>
      </w:r>
      <w:proofErr w:type="spellStart"/>
      <w:r w:rsidR="00A77E22">
        <w:rPr>
          <w:rFonts w:ascii="Times New Roman" w:hAnsi="Times New Roman" w:cs="Times New Roman"/>
          <w:sz w:val="24"/>
          <w:szCs w:val="24"/>
        </w:rPr>
        <w:t>Opitz</w:t>
      </w:r>
      <w:proofErr w:type="spellEnd"/>
      <w:r w:rsidR="00A77E22">
        <w:rPr>
          <w:rFonts w:ascii="Times New Roman" w:hAnsi="Times New Roman" w:cs="Times New Roman"/>
          <w:sz w:val="24"/>
          <w:szCs w:val="24"/>
        </w:rPr>
        <w:t xml:space="preserve">, 2011, </w:t>
      </w:r>
      <w:r>
        <w:rPr>
          <w:rFonts w:ascii="Times New Roman" w:hAnsi="Times New Roman" w:cs="Times New Roman"/>
          <w:sz w:val="24"/>
          <w:szCs w:val="24"/>
        </w:rPr>
        <w:t>p.234)</w:t>
      </w:r>
    </w:p>
    <w:p w:rsidR="00A02879" w:rsidRPr="00B8363B" w:rsidRDefault="00A02879" w:rsidP="00B8363B">
      <w:pPr>
        <w:pStyle w:val="ListParagraph"/>
        <w:numPr>
          <w:ilvl w:val="0"/>
          <w:numId w:val="8"/>
        </w:numPr>
        <w:spacing w:after="0" w:line="480" w:lineRule="auto"/>
        <w:rPr>
          <w:rFonts w:ascii="Times New Roman" w:hAnsi="Times New Roman" w:cs="Times New Roman"/>
          <w:b/>
          <w:sz w:val="24"/>
          <w:szCs w:val="24"/>
          <w:u w:val="single"/>
        </w:rPr>
      </w:pPr>
      <w:r>
        <w:rPr>
          <w:rFonts w:ascii="Times New Roman" w:hAnsi="Times New Roman" w:cs="Times New Roman"/>
          <w:sz w:val="24"/>
          <w:szCs w:val="24"/>
        </w:rPr>
        <w:t>Build comprehension strategies (Ferguson &amp; Wilson, 2009</w:t>
      </w:r>
      <w:r w:rsidR="007C60EC">
        <w:rPr>
          <w:rFonts w:ascii="Times New Roman" w:hAnsi="Times New Roman" w:cs="Times New Roman"/>
          <w:sz w:val="24"/>
          <w:szCs w:val="24"/>
        </w:rPr>
        <w:t>, p. 293</w:t>
      </w:r>
      <w:r>
        <w:rPr>
          <w:rFonts w:ascii="Times New Roman" w:hAnsi="Times New Roman" w:cs="Times New Roman"/>
          <w:sz w:val="24"/>
          <w:szCs w:val="24"/>
        </w:rPr>
        <w:t>)</w:t>
      </w:r>
    </w:p>
    <w:p w:rsidR="00BA18EE" w:rsidRPr="009E189F" w:rsidRDefault="00BA18EE" w:rsidP="00BA18EE">
      <w:pPr>
        <w:spacing w:after="0" w:line="480" w:lineRule="auto"/>
        <w:rPr>
          <w:rFonts w:ascii="Times New Roman" w:hAnsi="Times New Roman" w:cs="Times New Roman"/>
          <w:sz w:val="24"/>
          <w:szCs w:val="24"/>
          <w:u w:val="single"/>
        </w:rPr>
      </w:pPr>
      <w:r w:rsidRPr="009E189F">
        <w:rPr>
          <w:rFonts w:ascii="Times New Roman" w:hAnsi="Times New Roman" w:cs="Times New Roman"/>
          <w:sz w:val="24"/>
          <w:szCs w:val="24"/>
          <w:u w:val="single"/>
        </w:rPr>
        <w:t>Cons of guided reading:</w:t>
      </w:r>
    </w:p>
    <w:p w:rsidR="00137E90" w:rsidRDefault="00A912C7" w:rsidP="002B3CED">
      <w:pPr>
        <w:pStyle w:val="ListParagraph"/>
        <w:numPr>
          <w:ilvl w:val="0"/>
          <w:numId w:val="10"/>
        </w:numPr>
        <w:spacing w:after="0" w:line="480" w:lineRule="auto"/>
        <w:rPr>
          <w:rFonts w:ascii="Times New Roman" w:hAnsi="Times New Roman" w:cs="Times New Roman"/>
          <w:sz w:val="24"/>
          <w:szCs w:val="24"/>
        </w:rPr>
      </w:pPr>
      <w:r w:rsidRPr="002B3CED">
        <w:rPr>
          <w:rFonts w:ascii="Times New Roman" w:hAnsi="Times New Roman" w:cs="Times New Roman"/>
          <w:sz w:val="24"/>
          <w:szCs w:val="24"/>
        </w:rPr>
        <w:t xml:space="preserve">The </w:t>
      </w:r>
      <w:r w:rsidR="002B3CED" w:rsidRPr="002B3CED">
        <w:rPr>
          <w:rFonts w:ascii="Times New Roman" w:hAnsi="Times New Roman" w:cs="Times New Roman"/>
          <w:sz w:val="24"/>
          <w:szCs w:val="24"/>
        </w:rPr>
        <w:t>strategies taught in guided reading are</w:t>
      </w:r>
      <w:r w:rsidRPr="002B3CED">
        <w:rPr>
          <w:rFonts w:ascii="Times New Roman" w:hAnsi="Times New Roman" w:cs="Times New Roman"/>
          <w:sz w:val="24"/>
          <w:szCs w:val="24"/>
        </w:rPr>
        <w:t xml:space="preserve"> redundant and can be seen in other lessons throughout the day. </w:t>
      </w:r>
      <w:r w:rsidR="002B3CED">
        <w:rPr>
          <w:rFonts w:ascii="Times New Roman" w:hAnsi="Times New Roman" w:cs="Times New Roman"/>
          <w:sz w:val="24"/>
          <w:szCs w:val="24"/>
        </w:rPr>
        <w:t xml:space="preserve">For example, one teacher states that she conducts reading pairs, leading questions, completes K-W-L chart, word study, and a </w:t>
      </w:r>
      <w:r w:rsidR="00137E90">
        <w:rPr>
          <w:rFonts w:ascii="Times New Roman" w:hAnsi="Times New Roman" w:cs="Times New Roman"/>
          <w:sz w:val="24"/>
          <w:szCs w:val="24"/>
        </w:rPr>
        <w:t xml:space="preserve">mini lessons consisting of: fluency, comprehension and reading strategies </w:t>
      </w:r>
      <w:r w:rsidR="002B3CED">
        <w:rPr>
          <w:rFonts w:ascii="Times New Roman" w:hAnsi="Times New Roman" w:cs="Times New Roman"/>
          <w:sz w:val="24"/>
          <w:szCs w:val="24"/>
        </w:rPr>
        <w:t>(Ferguson &amp; Wilson, 2009, p. 298).</w:t>
      </w:r>
    </w:p>
    <w:p w:rsidR="00E26A8C" w:rsidRPr="00B04EC8" w:rsidRDefault="002B3CED" w:rsidP="00B04EC8">
      <w:pPr>
        <w:pStyle w:val="ListParagraph"/>
        <w:numPr>
          <w:ilvl w:val="0"/>
          <w:numId w:val="10"/>
        </w:num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6E0343">
        <w:rPr>
          <w:rFonts w:ascii="Times New Roman" w:hAnsi="Times New Roman" w:cs="Times New Roman"/>
          <w:sz w:val="24"/>
          <w:szCs w:val="24"/>
        </w:rPr>
        <w:t>Reading skills and strategies are taught as part of a lesson within the curriculum (Ferguson &amp; Wilson, 2009, p. 299)</w:t>
      </w:r>
    </w:p>
    <w:p w:rsidR="00E26A8C" w:rsidRDefault="00E26A8C" w:rsidP="00153E5D">
      <w:pPr>
        <w:spacing w:after="0" w:line="480" w:lineRule="auto"/>
        <w:ind w:left="720" w:hanging="720"/>
        <w:jc w:val="center"/>
        <w:rPr>
          <w:rFonts w:ascii="Times New Roman" w:hAnsi="Times New Roman" w:cs="Times New Roman"/>
          <w:sz w:val="24"/>
          <w:szCs w:val="24"/>
        </w:rPr>
      </w:pPr>
    </w:p>
    <w:p w:rsidR="003214D3" w:rsidRDefault="003214D3">
      <w:pPr>
        <w:spacing w:after="0" w:line="240" w:lineRule="auto"/>
        <w:rPr>
          <w:rFonts w:ascii="Times New Roman" w:hAnsi="Times New Roman" w:cs="Times New Roman"/>
          <w:sz w:val="24"/>
          <w:szCs w:val="24"/>
        </w:rPr>
      </w:pPr>
    </w:p>
    <w:p w:rsidR="00B04EC8" w:rsidRDefault="00B04EC8">
      <w:pPr>
        <w:spacing w:after="0" w:line="240" w:lineRule="auto"/>
        <w:rPr>
          <w:rFonts w:ascii="Times New Roman" w:hAnsi="Times New Roman" w:cs="Times New Roman"/>
          <w:sz w:val="24"/>
          <w:szCs w:val="24"/>
        </w:rPr>
      </w:pPr>
    </w:p>
    <w:p w:rsidR="00A06C68" w:rsidRDefault="00A06C68" w:rsidP="00153E5D">
      <w:pPr>
        <w:spacing w:after="0" w:line="480" w:lineRule="auto"/>
        <w:ind w:left="720" w:hanging="720"/>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rsidR="00A06C68" w:rsidRDefault="00A06C68" w:rsidP="00153E5D">
      <w:pPr>
        <w:spacing w:after="0" w:line="480" w:lineRule="auto"/>
        <w:ind w:left="720" w:hanging="720"/>
        <w:jc w:val="center"/>
        <w:rPr>
          <w:rFonts w:ascii="Times New Roman" w:hAnsi="Times New Roman" w:cs="Times New Roman"/>
          <w:sz w:val="24"/>
          <w:szCs w:val="24"/>
        </w:rPr>
      </w:pPr>
    </w:p>
    <w:p w:rsidR="00A06C68" w:rsidRDefault="00A06C68" w:rsidP="00153E5D">
      <w:pPr>
        <w:spacing w:after="0" w:line="480" w:lineRule="auto"/>
        <w:ind w:left="720" w:hanging="720"/>
        <w:rPr>
          <w:rFonts w:ascii="Times New Roman" w:hAnsi="Times New Roman" w:cs="Times New Roman"/>
          <w:sz w:val="24"/>
          <w:szCs w:val="24"/>
        </w:rPr>
      </w:pPr>
      <w:proofErr w:type="gramStart"/>
      <w:r w:rsidRPr="0029709E">
        <w:rPr>
          <w:rFonts w:ascii="Times New Roman" w:hAnsi="Times New Roman" w:cs="Times New Roman"/>
          <w:sz w:val="24"/>
          <w:szCs w:val="24"/>
        </w:rPr>
        <w:t>ACT.</w:t>
      </w:r>
      <w:proofErr w:type="gramEnd"/>
      <w:r w:rsidRPr="0029709E">
        <w:rPr>
          <w:rFonts w:ascii="Times New Roman" w:hAnsi="Times New Roman" w:cs="Times New Roman"/>
          <w:sz w:val="24"/>
          <w:szCs w:val="24"/>
        </w:rPr>
        <w:t xml:space="preserve"> </w:t>
      </w:r>
      <w:r w:rsidRPr="0029709E">
        <w:rPr>
          <w:rFonts w:ascii="Times New Roman" w:hAnsi="Times New Roman" w:cs="Times New Roman"/>
          <w:i/>
          <w:iCs/>
          <w:sz w:val="24"/>
          <w:szCs w:val="24"/>
        </w:rPr>
        <w:t>Reading between the lines: what the ACT reveals about college readiness in reading.</w:t>
      </w:r>
      <w:r w:rsidRPr="0029709E">
        <w:rPr>
          <w:rFonts w:ascii="Times New Roman" w:hAnsi="Times New Roman" w:cs="Times New Roman"/>
          <w:sz w:val="24"/>
          <w:szCs w:val="24"/>
        </w:rPr>
        <w:t xml:space="preserve"> Retrieved from </w:t>
      </w:r>
      <w:hyperlink r:id="rId5" w:history="1">
        <w:r w:rsidRPr="0029709E">
          <w:rPr>
            <w:rStyle w:val="Hyperlink"/>
            <w:rFonts w:ascii="Times New Roman" w:hAnsi="Times New Roman" w:cs="Times New Roman"/>
            <w:sz w:val="24"/>
            <w:szCs w:val="24"/>
          </w:rPr>
          <w:t>http://schools.nyc.gov/NR/rdonlyres/FF204E0B-65B5-4DD4-9FAE-EE0C99ACB370/0/ACTReportSummary.pdf</w:t>
        </w:r>
      </w:hyperlink>
      <w:r w:rsidRPr="0029709E">
        <w:rPr>
          <w:rFonts w:ascii="Times New Roman" w:hAnsi="Times New Roman" w:cs="Times New Roman"/>
          <w:sz w:val="24"/>
          <w:szCs w:val="24"/>
        </w:rPr>
        <w:t xml:space="preserve"> </w:t>
      </w:r>
    </w:p>
    <w:p w:rsidR="002A129C" w:rsidRPr="0029709E" w:rsidRDefault="002A129C" w:rsidP="00153E5D">
      <w:pPr>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Adamson, P., Adamson, B., Anderson, L., Clausen-Grace, N., </w:t>
      </w:r>
      <w:proofErr w:type="spellStart"/>
      <w:r>
        <w:rPr>
          <w:rFonts w:ascii="Times New Roman" w:hAnsi="Times New Roman" w:cs="Times New Roman"/>
          <w:sz w:val="24"/>
          <w:szCs w:val="24"/>
        </w:rPr>
        <w:t>Earnes</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Einarson</w:t>
      </w:r>
      <w:proofErr w:type="spellEnd"/>
      <w:r>
        <w:rPr>
          <w:rFonts w:ascii="Times New Roman" w:hAnsi="Times New Roman" w:cs="Times New Roman"/>
          <w:sz w:val="24"/>
          <w:szCs w:val="24"/>
        </w:rPr>
        <w:t>, C</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Wooten, A. (2006). Read and write it out loud</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Guided oral literacy strategies. School Library Journal, 52, p. 90.</w:t>
      </w:r>
    </w:p>
    <w:p w:rsidR="00A06C68" w:rsidRPr="0029709E" w:rsidRDefault="00A06C68" w:rsidP="00153E5D">
      <w:pPr>
        <w:spacing w:after="0" w:line="480" w:lineRule="auto"/>
        <w:ind w:left="720" w:hanging="720"/>
        <w:rPr>
          <w:rFonts w:ascii="Times New Roman" w:hAnsi="Times New Roman" w:cs="Times New Roman"/>
          <w:sz w:val="24"/>
          <w:szCs w:val="24"/>
        </w:rPr>
      </w:pPr>
      <w:proofErr w:type="gramStart"/>
      <w:r w:rsidRPr="0029709E">
        <w:rPr>
          <w:rFonts w:ascii="Times New Roman" w:hAnsi="Times New Roman" w:cs="Times New Roman"/>
          <w:sz w:val="24"/>
          <w:szCs w:val="24"/>
        </w:rPr>
        <w:t>Alliance for Excellent Education.</w:t>
      </w:r>
      <w:proofErr w:type="gramEnd"/>
      <w:r w:rsidRPr="0029709E">
        <w:rPr>
          <w:rFonts w:ascii="Times New Roman" w:hAnsi="Times New Roman" w:cs="Times New Roman"/>
          <w:sz w:val="24"/>
          <w:szCs w:val="24"/>
        </w:rPr>
        <w:t xml:space="preserve"> </w:t>
      </w:r>
      <w:proofErr w:type="gramStart"/>
      <w:r w:rsidRPr="0029709E">
        <w:rPr>
          <w:rFonts w:ascii="Times New Roman" w:hAnsi="Times New Roman" w:cs="Times New Roman"/>
          <w:sz w:val="24"/>
          <w:szCs w:val="24"/>
        </w:rPr>
        <w:t>(2006, February).</w:t>
      </w:r>
      <w:proofErr w:type="gramEnd"/>
      <w:r w:rsidRPr="0029709E">
        <w:rPr>
          <w:rFonts w:ascii="Times New Roman" w:hAnsi="Times New Roman" w:cs="Times New Roman"/>
          <w:sz w:val="24"/>
          <w:szCs w:val="24"/>
        </w:rPr>
        <w:t xml:space="preserve"> </w:t>
      </w:r>
      <w:proofErr w:type="gramStart"/>
      <w:r w:rsidRPr="0029709E">
        <w:rPr>
          <w:rFonts w:ascii="Times New Roman" w:hAnsi="Times New Roman" w:cs="Times New Roman"/>
          <w:i/>
          <w:iCs/>
          <w:sz w:val="24"/>
          <w:szCs w:val="24"/>
        </w:rPr>
        <w:t>Adolescent literacy</w:t>
      </w:r>
      <w:r w:rsidRPr="0029709E">
        <w:rPr>
          <w:rFonts w:ascii="Times New Roman" w:hAnsi="Times New Roman" w:cs="Times New Roman"/>
          <w:sz w:val="24"/>
          <w:szCs w:val="24"/>
        </w:rPr>
        <w:t xml:space="preserve"> [Fact sheet].</w:t>
      </w:r>
      <w:proofErr w:type="gramEnd"/>
      <w:r w:rsidRPr="0029709E">
        <w:rPr>
          <w:rFonts w:ascii="Times New Roman" w:hAnsi="Times New Roman" w:cs="Times New Roman"/>
          <w:sz w:val="24"/>
          <w:szCs w:val="24"/>
        </w:rPr>
        <w:t xml:space="preserve"> Retrieved from </w:t>
      </w:r>
      <w:hyperlink r:id="rId6" w:history="1">
        <w:r w:rsidRPr="0029709E">
          <w:rPr>
            <w:rStyle w:val="Hyperlink"/>
            <w:rFonts w:ascii="Times New Roman" w:hAnsi="Times New Roman" w:cs="Times New Roman"/>
            <w:sz w:val="24"/>
            <w:szCs w:val="24"/>
          </w:rPr>
          <w:t>http://schools.nyc.gov/NR/rdonlyres/F62A486B-B05E-48F6-9503-F2A129416D28/0/AdolescentLiteracyFactSheet.pdf</w:t>
        </w:r>
      </w:hyperlink>
      <w:r w:rsidRPr="0029709E">
        <w:rPr>
          <w:rFonts w:ascii="Times New Roman" w:hAnsi="Times New Roman" w:cs="Times New Roman"/>
          <w:sz w:val="24"/>
          <w:szCs w:val="24"/>
        </w:rPr>
        <w:t xml:space="preserve"> </w:t>
      </w:r>
    </w:p>
    <w:p w:rsidR="00A06C68" w:rsidRPr="0029709E" w:rsidRDefault="00A06C68" w:rsidP="00153E5D">
      <w:pPr>
        <w:spacing w:after="0" w:line="480" w:lineRule="auto"/>
        <w:ind w:left="720" w:hanging="720"/>
        <w:rPr>
          <w:rFonts w:ascii="Times New Roman" w:hAnsi="Times New Roman" w:cs="Times New Roman"/>
          <w:sz w:val="24"/>
          <w:szCs w:val="24"/>
        </w:rPr>
      </w:pPr>
      <w:proofErr w:type="gramStart"/>
      <w:r w:rsidRPr="0029709E">
        <w:rPr>
          <w:rFonts w:ascii="Times New Roman" w:hAnsi="Times New Roman" w:cs="Times New Roman"/>
          <w:sz w:val="24"/>
          <w:szCs w:val="24"/>
        </w:rPr>
        <w:t>Brenda, B., Buck, K., &amp; Giles, R. (2009).</w:t>
      </w:r>
      <w:proofErr w:type="gramEnd"/>
      <w:r w:rsidRPr="0029709E">
        <w:rPr>
          <w:rFonts w:ascii="Times New Roman" w:hAnsi="Times New Roman" w:cs="Times New Roman"/>
          <w:sz w:val="24"/>
          <w:szCs w:val="24"/>
        </w:rPr>
        <w:t xml:space="preserve"> First-grade reading gains following enrichment: phonics plus decodable texts compared to authentic literature read aloud. Reading Improvement, </w:t>
      </w:r>
      <w:r w:rsidRPr="0029709E">
        <w:rPr>
          <w:rFonts w:ascii="Times New Roman" w:hAnsi="Times New Roman" w:cs="Times New Roman"/>
          <w:i/>
          <w:iCs/>
          <w:sz w:val="24"/>
          <w:szCs w:val="24"/>
        </w:rPr>
        <w:t xml:space="preserve">46 </w:t>
      </w:r>
      <w:r w:rsidRPr="0029709E">
        <w:rPr>
          <w:rFonts w:ascii="Times New Roman" w:hAnsi="Times New Roman" w:cs="Times New Roman"/>
          <w:sz w:val="24"/>
          <w:szCs w:val="24"/>
        </w:rPr>
        <w:t xml:space="preserve">(4), 191-205. </w:t>
      </w:r>
    </w:p>
    <w:p w:rsidR="00A06C68" w:rsidRPr="0029709E" w:rsidRDefault="00A06C68" w:rsidP="00153E5D">
      <w:pPr>
        <w:spacing w:after="0" w:line="480" w:lineRule="auto"/>
        <w:ind w:left="720" w:hanging="720"/>
        <w:rPr>
          <w:rFonts w:ascii="Times New Roman" w:hAnsi="Times New Roman" w:cs="Times New Roman"/>
          <w:sz w:val="24"/>
          <w:szCs w:val="24"/>
        </w:rPr>
      </w:pPr>
      <w:proofErr w:type="spellStart"/>
      <w:r w:rsidRPr="0029709E">
        <w:rPr>
          <w:rFonts w:ascii="Times New Roman" w:hAnsi="Times New Roman" w:cs="Times New Roman"/>
          <w:sz w:val="24"/>
          <w:szCs w:val="24"/>
        </w:rPr>
        <w:t>Cadenhead</w:t>
      </w:r>
      <w:proofErr w:type="spellEnd"/>
      <w:r w:rsidRPr="0029709E">
        <w:rPr>
          <w:rFonts w:ascii="Times New Roman" w:hAnsi="Times New Roman" w:cs="Times New Roman"/>
          <w:sz w:val="24"/>
          <w:szCs w:val="24"/>
        </w:rPr>
        <w:t xml:space="preserve">, K. (1987). </w:t>
      </w:r>
      <w:proofErr w:type="gramStart"/>
      <w:r w:rsidRPr="0029709E">
        <w:rPr>
          <w:rFonts w:ascii="Times New Roman" w:hAnsi="Times New Roman" w:cs="Times New Roman"/>
          <w:sz w:val="24"/>
          <w:szCs w:val="24"/>
        </w:rPr>
        <w:t>Reading level: A metaphor that shapes practice.</w:t>
      </w:r>
      <w:proofErr w:type="gramEnd"/>
      <w:r w:rsidRPr="0029709E">
        <w:rPr>
          <w:rFonts w:ascii="Times New Roman" w:hAnsi="Times New Roman" w:cs="Times New Roman"/>
          <w:sz w:val="24"/>
          <w:szCs w:val="24"/>
        </w:rPr>
        <w:t xml:space="preserve"> </w:t>
      </w:r>
      <w:proofErr w:type="gramStart"/>
      <w:r w:rsidRPr="0029709E">
        <w:rPr>
          <w:rFonts w:ascii="Times New Roman" w:hAnsi="Times New Roman" w:cs="Times New Roman"/>
          <w:sz w:val="24"/>
          <w:szCs w:val="24"/>
        </w:rPr>
        <w:t xml:space="preserve">The Phi Delta </w:t>
      </w:r>
      <w:proofErr w:type="spellStart"/>
      <w:r w:rsidRPr="0029709E">
        <w:rPr>
          <w:rFonts w:ascii="Times New Roman" w:hAnsi="Times New Roman" w:cs="Times New Roman"/>
          <w:sz w:val="24"/>
          <w:szCs w:val="24"/>
        </w:rPr>
        <w:t>Kappan</w:t>
      </w:r>
      <w:proofErr w:type="spellEnd"/>
      <w:r w:rsidRPr="0029709E">
        <w:rPr>
          <w:rFonts w:ascii="Times New Roman" w:hAnsi="Times New Roman" w:cs="Times New Roman"/>
          <w:sz w:val="24"/>
          <w:szCs w:val="24"/>
        </w:rPr>
        <w:t xml:space="preserve">, </w:t>
      </w:r>
      <w:r w:rsidRPr="0029709E">
        <w:rPr>
          <w:rFonts w:ascii="Times New Roman" w:hAnsi="Times New Roman" w:cs="Times New Roman"/>
          <w:i/>
          <w:iCs/>
          <w:sz w:val="24"/>
          <w:szCs w:val="24"/>
        </w:rPr>
        <w:t>68</w:t>
      </w:r>
      <w:r w:rsidRPr="0029709E">
        <w:rPr>
          <w:rFonts w:ascii="Times New Roman" w:hAnsi="Times New Roman" w:cs="Times New Roman"/>
          <w:sz w:val="24"/>
          <w:szCs w:val="24"/>
        </w:rPr>
        <w:t xml:space="preserve"> (6), p.436-441.</w:t>
      </w:r>
      <w:proofErr w:type="gramEnd"/>
      <w:r w:rsidRPr="0029709E">
        <w:rPr>
          <w:rFonts w:ascii="Times New Roman" w:hAnsi="Times New Roman" w:cs="Times New Roman"/>
          <w:sz w:val="24"/>
          <w:szCs w:val="24"/>
        </w:rPr>
        <w:t xml:space="preserve"> </w:t>
      </w:r>
    </w:p>
    <w:p w:rsidR="00A06C68" w:rsidRPr="0029709E" w:rsidRDefault="00A06C68" w:rsidP="00153E5D">
      <w:pPr>
        <w:spacing w:after="0" w:line="480" w:lineRule="auto"/>
        <w:ind w:left="720" w:hanging="720"/>
        <w:rPr>
          <w:rFonts w:ascii="Times New Roman" w:hAnsi="Times New Roman" w:cs="Times New Roman"/>
          <w:sz w:val="24"/>
          <w:szCs w:val="24"/>
        </w:rPr>
      </w:pPr>
      <w:r w:rsidRPr="0029709E">
        <w:rPr>
          <w:rFonts w:ascii="Times New Roman" w:hAnsi="Times New Roman" w:cs="Times New Roman"/>
          <w:sz w:val="24"/>
          <w:szCs w:val="24"/>
        </w:rPr>
        <w:t>Cooper, D. (</w:t>
      </w:r>
      <w:proofErr w:type="spellStart"/>
      <w:r w:rsidRPr="0029709E">
        <w:rPr>
          <w:rFonts w:ascii="Times New Roman" w:hAnsi="Times New Roman" w:cs="Times New Roman"/>
          <w:sz w:val="24"/>
          <w:szCs w:val="24"/>
        </w:rPr>
        <w:t>n.d</w:t>
      </w:r>
      <w:proofErr w:type="spellEnd"/>
      <w:r w:rsidRPr="0029709E">
        <w:rPr>
          <w:rFonts w:ascii="Times New Roman" w:hAnsi="Times New Roman" w:cs="Times New Roman"/>
          <w:sz w:val="24"/>
          <w:szCs w:val="24"/>
        </w:rPr>
        <w:t xml:space="preserve">.). </w:t>
      </w:r>
      <w:r w:rsidRPr="0029709E">
        <w:rPr>
          <w:rFonts w:ascii="Times New Roman" w:hAnsi="Times New Roman" w:cs="Times New Roman"/>
          <w:i/>
          <w:iCs/>
          <w:sz w:val="24"/>
          <w:szCs w:val="24"/>
        </w:rPr>
        <w:t>Stopping reading failure: Reading intervention for upper-grade students.</w:t>
      </w:r>
      <w:r w:rsidRPr="0029709E">
        <w:rPr>
          <w:rFonts w:ascii="Times New Roman" w:hAnsi="Times New Roman" w:cs="Times New Roman"/>
          <w:sz w:val="24"/>
          <w:szCs w:val="24"/>
        </w:rPr>
        <w:t xml:space="preserve"> Retrieved from </w:t>
      </w:r>
      <w:hyperlink r:id="rId7" w:history="1">
        <w:r w:rsidRPr="0029709E">
          <w:rPr>
            <w:rStyle w:val="Hyperlink"/>
            <w:rFonts w:ascii="Times New Roman" w:hAnsi="Times New Roman" w:cs="Times New Roman"/>
            <w:sz w:val="24"/>
            <w:szCs w:val="24"/>
          </w:rPr>
          <w:t>http://www.beyond-the-book.com/strategies/strategies_012506.html</w:t>
        </w:r>
      </w:hyperlink>
      <w:r w:rsidRPr="0029709E">
        <w:rPr>
          <w:rFonts w:ascii="Times New Roman" w:hAnsi="Times New Roman" w:cs="Times New Roman"/>
          <w:sz w:val="24"/>
          <w:szCs w:val="24"/>
        </w:rPr>
        <w:t xml:space="preserve"> </w:t>
      </w:r>
    </w:p>
    <w:p w:rsidR="00A06C68" w:rsidRPr="0029709E" w:rsidRDefault="00A06C68" w:rsidP="00153E5D">
      <w:pPr>
        <w:spacing w:after="0" w:line="480" w:lineRule="auto"/>
        <w:ind w:left="720" w:hanging="720"/>
        <w:rPr>
          <w:rFonts w:ascii="Times New Roman" w:hAnsi="Times New Roman" w:cs="Times New Roman"/>
          <w:sz w:val="24"/>
          <w:szCs w:val="24"/>
        </w:rPr>
      </w:pPr>
      <w:proofErr w:type="gramStart"/>
      <w:r w:rsidRPr="0029709E">
        <w:rPr>
          <w:rFonts w:ascii="Times New Roman" w:hAnsi="Times New Roman" w:cs="Times New Roman"/>
          <w:sz w:val="24"/>
          <w:szCs w:val="24"/>
        </w:rPr>
        <w:t xml:space="preserve">Cummins, S. &amp; </w:t>
      </w:r>
      <w:proofErr w:type="spellStart"/>
      <w:r w:rsidRPr="0029709E">
        <w:rPr>
          <w:rFonts w:ascii="Times New Roman" w:hAnsi="Times New Roman" w:cs="Times New Roman"/>
          <w:sz w:val="24"/>
          <w:szCs w:val="24"/>
        </w:rPr>
        <w:t>Stellmeyer-Gerade</w:t>
      </w:r>
      <w:proofErr w:type="spellEnd"/>
      <w:r w:rsidRPr="0029709E">
        <w:rPr>
          <w:rFonts w:ascii="Times New Roman" w:hAnsi="Times New Roman" w:cs="Times New Roman"/>
          <w:sz w:val="24"/>
          <w:szCs w:val="24"/>
        </w:rPr>
        <w:t>, C. (2011).Teaching for synthesis for informational texts with read-</w:t>
      </w:r>
      <w:proofErr w:type="spellStart"/>
      <w:r w:rsidRPr="0029709E">
        <w:rPr>
          <w:rFonts w:ascii="Times New Roman" w:hAnsi="Times New Roman" w:cs="Times New Roman"/>
          <w:sz w:val="24"/>
          <w:szCs w:val="24"/>
        </w:rPr>
        <w:t>alouds</w:t>
      </w:r>
      <w:proofErr w:type="spellEnd"/>
      <w:r w:rsidRPr="0029709E">
        <w:rPr>
          <w:rFonts w:ascii="Times New Roman" w:hAnsi="Times New Roman" w:cs="Times New Roman"/>
          <w:sz w:val="24"/>
          <w:szCs w:val="24"/>
        </w:rPr>
        <w:t>.</w:t>
      </w:r>
      <w:proofErr w:type="gramEnd"/>
      <w:r w:rsidRPr="0029709E">
        <w:rPr>
          <w:rFonts w:ascii="Times New Roman" w:hAnsi="Times New Roman" w:cs="Times New Roman"/>
          <w:sz w:val="24"/>
          <w:szCs w:val="24"/>
        </w:rPr>
        <w:t xml:space="preserve"> </w:t>
      </w:r>
      <w:proofErr w:type="gramStart"/>
      <w:r w:rsidRPr="0029709E">
        <w:rPr>
          <w:rFonts w:ascii="Times New Roman" w:hAnsi="Times New Roman" w:cs="Times New Roman"/>
          <w:sz w:val="24"/>
          <w:szCs w:val="24"/>
        </w:rPr>
        <w:t xml:space="preserve">Reading Teacher, </w:t>
      </w:r>
      <w:r w:rsidRPr="0029709E">
        <w:rPr>
          <w:rFonts w:ascii="Times New Roman" w:hAnsi="Times New Roman" w:cs="Times New Roman"/>
          <w:i/>
          <w:iCs/>
          <w:sz w:val="24"/>
          <w:szCs w:val="24"/>
        </w:rPr>
        <w:t xml:space="preserve">64 </w:t>
      </w:r>
      <w:r w:rsidRPr="0029709E">
        <w:rPr>
          <w:rFonts w:ascii="Times New Roman" w:hAnsi="Times New Roman" w:cs="Times New Roman"/>
          <w:sz w:val="24"/>
          <w:szCs w:val="24"/>
        </w:rPr>
        <w:t>(6), p.394-405.</w:t>
      </w:r>
      <w:proofErr w:type="gramEnd"/>
    </w:p>
    <w:p w:rsidR="00A06C68" w:rsidRDefault="00A06C68" w:rsidP="00153E5D">
      <w:pPr>
        <w:spacing w:after="0" w:line="480" w:lineRule="auto"/>
        <w:ind w:left="720" w:hanging="720"/>
      </w:pPr>
      <w:proofErr w:type="gramStart"/>
      <w:r w:rsidRPr="0029709E">
        <w:rPr>
          <w:rFonts w:ascii="Times New Roman" w:hAnsi="Times New Roman" w:cs="Times New Roman"/>
          <w:sz w:val="24"/>
          <w:szCs w:val="24"/>
        </w:rPr>
        <w:t>English Language Arts [Chart].</w:t>
      </w:r>
      <w:proofErr w:type="gramEnd"/>
      <w:r w:rsidRPr="0029709E">
        <w:rPr>
          <w:rFonts w:ascii="Times New Roman" w:hAnsi="Times New Roman" w:cs="Times New Roman"/>
          <w:sz w:val="24"/>
          <w:szCs w:val="24"/>
        </w:rPr>
        <w:t xml:space="preserve"> (2011). Retrieved from New York City Department of Education website: </w:t>
      </w:r>
      <w:hyperlink r:id="rId8" w:history="1">
        <w:r w:rsidRPr="0029709E">
          <w:rPr>
            <w:rStyle w:val="Hyperlink"/>
            <w:rFonts w:ascii="Times New Roman" w:hAnsi="Times New Roman" w:cs="Times New Roman"/>
            <w:sz w:val="24"/>
            <w:szCs w:val="24"/>
          </w:rPr>
          <w:t>http://schools.nyc.gov/daa/test_info/default.asp</w:t>
        </w:r>
      </w:hyperlink>
    </w:p>
    <w:p w:rsidR="009F2CCF" w:rsidRPr="009F2CCF" w:rsidRDefault="009F2CCF" w:rsidP="00153E5D">
      <w:pPr>
        <w:spacing w:after="0" w:line="480" w:lineRule="auto"/>
        <w:ind w:left="720" w:hanging="720"/>
        <w:rPr>
          <w:rFonts w:ascii="Times New Roman" w:hAnsi="Times New Roman" w:cs="Times New Roman"/>
          <w:sz w:val="24"/>
          <w:szCs w:val="24"/>
        </w:rPr>
      </w:pPr>
      <w:proofErr w:type="gramStart"/>
      <w:r>
        <w:rPr>
          <w:rFonts w:ascii="Times New Roman" w:hAnsi="Times New Roman" w:cs="Times New Roman"/>
          <w:sz w:val="24"/>
          <w:szCs w:val="24"/>
        </w:rPr>
        <w:lastRenderedPageBreak/>
        <w:t>Ferguson, J. &amp; Wilson, J. (2009).</w:t>
      </w:r>
      <w:proofErr w:type="gramEnd"/>
      <w:r>
        <w:rPr>
          <w:rFonts w:ascii="Times New Roman" w:hAnsi="Times New Roman" w:cs="Times New Roman"/>
          <w:sz w:val="24"/>
          <w:szCs w:val="24"/>
        </w:rPr>
        <w:t xml:space="preserve"> Guided reading: It’s for the primary teachers. </w:t>
      </w:r>
      <w:proofErr w:type="gramStart"/>
      <w:r>
        <w:rPr>
          <w:rFonts w:ascii="Times New Roman" w:hAnsi="Times New Roman" w:cs="Times New Roman"/>
          <w:sz w:val="24"/>
          <w:szCs w:val="24"/>
        </w:rPr>
        <w:t>College Reading Association Yearbook</w:t>
      </w:r>
      <w:r w:rsidR="00895B7B">
        <w:rPr>
          <w:rFonts w:ascii="Times New Roman" w:hAnsi="Times New Roman" w:cs="Times New Roman"/>
          <w:sz w:val="24"/>
          <w:szCs w:val="24"/>
        </w:rPr>
        <w:t>, 30, p. 293-306.</w:t>
      </w:r>
      <w:proofErr w:type="gramEnd"/>
    </w:p>
    <w:p w:rsidR="00246031" w:rsidRDefault="00246031" w:rsidP="00246031">
      <w:pPr>
        <w:spacing w:after="0" w:line="480" w:lineRule="auto"/>
        <w:ind w:left="720" w:hanging="720"/>
        <w:rPr>
          <w:rFonts w:ascii="Times New Roman" w:hAnsi="Times New Roman" w:cs="Times New Roman"/>
          <w:sz w:val="24"/>
          <w:szCs w:val="24"/>
        </w:rPr>
      </w:pPr>
      <w:proofErr w:type="gramStart"/>
      <w:r w:rsidRPr="0029709E">
        <w:rPr>
          <w:rFonts w:ascii="Times New Roman" w:hAnsi="Times New Roman" w:cs="Times New Roman"/>
          <w:sz w:val="24"/>
          <w:szCs w:val="24"/>
        </w:rPr>
        <w:t xml:space="preserve">Ford, M &amp; </w:t>
      </w:r>
      <w:proofErr w:type="spellStart"/>
      <w:r w:rsidRPr="0029709E">
        <w:rPr>
          <w:rFonts w:ascii="Times New Roman" w:hAnsi="Times New Roman" w:cs="Times New Roman"/>
          <w:sz w:val="24"/>
          <w:szCs w:val="24"/>
        </w:rPr>
        <w:t>Opitz</w:t>
      </w:r>
      <w:proofErr w:type="spellEnd"/>
      <w:r w:rsidRPr="0029709E">
        <w:rPr>
          <w:rFonts w:ascii="Times New Roman" w:hAnsi="Times New Roman" w:cs="Times New Roman"/>
          <w:sz w:val="24"/>
          <w:szCs w:val="24"/>
        </w:rPr>
        <w:t>, M. (2011).</w:t>
      </w:r>
      <w:proofErr w:type="gramEnd"/>
      <w:r w:rsidRPr="0029709E">
        <w:rPr>
          <w:rFonts w:ascii="Times New Roman" w:hAnsi="Times New Roman" w:cs="Times New Roman"/>
          <w:sz w:val="24"/>
          <w:szCs w:val="24"/>
        </w:rPr>
        <w:t xml:space="preserve"> Looking back to move forward with guided reading. Reading Horizons, </w:t>
      </w:r>
      <w:r w:rsidRPr="0029709E">
        <w:rPr>
          <w:rFonts w:ascii="Times New Roman" w:hAnsi="Times New Roman" w:cs="Times New Roman"/>
          <w:i/>
          <w:sz w:val="24"/>
          <w:szCs w:val="24"/>
        </w:rPr>
        <w:t>50</w:t>
      </w:r>
      <w:r w:rsidRPr="0029709E">
        <w:rPr>
          <w:rFonts w:ascii="Times New Roman" w:hAnsi="Times New Roman" w:cs="Times New Roman"/>
          <w:sz w:val="24"/>
          <w:szCs w:val="24"/>
        </w:rPr>
        <w:t xml:space="preserve"> (4), p. 225-240.</w:t>
      </w:r>
    </w:p>
    <w:p w:rsidR="004223B9" w:rsidRPr="004223B9" w:rsidRDefault="004223B9" w:rsidP="004223B9">
      <w:pPr>
        <w:spacing w:after="0" w:line="480" w:lineRule="auto"/>
        <w:rPr>
          <w:rFonts w:ascii="Times New Roman" w:hAnsi="Times New Roman" w:cs="Times New Roman"/>
          <w:sz w:val="24"/>
          <w:szCs w:val="24"/>
        </w:rPr>
      </w:pPr>
      <w:proofErr w:type="gramStart"/>
      <w:r>
        <w:rPr>
          <w:rFonts w:ascii="Times New Roman" w:hAnsi="Times New Roman" w:cs="Times New Roman"/>
          <w:sz w:val="24"/>
          <w:szCs w:val="24"/>
        </w:rPr>
        <w:t>Kruse, M. (2007).</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Read- </w:t>
      </w:r>
      <w:proofErr w:type="spellStart"/>
      <w:r>
        <w:rPr>
          <w:rFonts w:ascii="Times New Roman" w:hAnsi="Times New Roman" w:cs="Times New Roman"/>
          <w:sz w:val="24"/>
          <w:szCs w:val="24"/>
        </w:rPr>
        <w:t>alouds</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Think again. School Library Journal, 53 (</w:t>
      </w:r>
      <w:r>
        <w:rPr>
          <w:rFonts w:ascii="Times New Roman" w:hAnsi="Times New Roman" w:cs="Times New Roman"/>
          <w:i/>
          <w:sz w:val="24"/>
          <w:szCs w:val="24"/>
        </w:rPr>
        <w:t>6)</w:t>
      </w:r>
      <w:r>
        <w:rPr>
          <w:rFonts w:ascii="Times New Roman" w:hAnsi="Times New Roman" w:cs="Times New Roman"/>
          <w:sz w:val="24"/>
          <w:szCs w:val="24"/>
        </w:rPr>
        <w:t>, p. 36-37.</w:t>
      </w:r>
    </w:p>
    <w:p w:rsidR="00A06C68" w:rsidRPr="0029709E" w:rsidRDefault="00A06C68" w:rsidP="00153E5D">
      <w:pPr>
        <w:spacing w:after="0" w:line="480" w:lineRule="auto"/>
        <w:ind w:left="720" w:hanging="720"/>
        <w:rPr>
          <w:rFonts w:ascii="Times New Roman" w:hAnsi="Times New Roman" w:cs="Times New Roman"/>
          <w:sz w:val="24"/>
          <w:szCs w:val="24"/>
        </w:rPr>
      </w:pPr>
      <w:proofErr w:type="spellStart"/>
      <w:r w:rsidRPr="0029709E">
        <w:rPr>
          <w:rFonts w:ascii="Times New Roman" w:hAnsi="Times New Roman" w:cs="Times New Roman"/>
          <w:sz w:val="24"/>
          <w:szCs w:val="24"/>
        </w:rPr>
        <w:t>Mounce</w:t>
      </w:r>
      <w:proofErr w:type="spellEnd"/>
      <w:r w:rsidRPr="0029709E">
        <w:rPr>
          <w:rFonts w:ascii="Times New Roman" w:hAnsi="Times New Roman" w:cs="Times New Roman"/>
          <w:sz w:val="24"/>
          <w:szCs w:val="24"/>
        </w:rPr>
        <w:t>, A. (</w:t>
      </w:r>
      <w:proofErr w:type="spellStart"/>
      <w:r w:rsidRPr="0029709E">
        <w:rPr>
          <w:rFonts w:ascii="Times New Roman" w:hAnsi="Times New Roman" w:cs="Times New Roman"/>
          <w:sz w:val="24"/>
          <w:szCs w:val="24"/>
        </w:rPr>
        <w:t>n.d</w:t>
      </w:r>
      <w:proofErr w:type="spellEnd"/>
      <w:r w:rsidRPr="0029709E">
        <w:rPr>
          <w:rFonts w:ascii="Times New Roman" w:hAnsi="Times New Roman" w:cs="Times New Roman"/>
          <w:sz w:val="24"/>
          <w:szCs w:val="24"/>
        </w:rPr>
        <w:t xml:space="preserve">.). </w:t>
      </w:r>
      <w:r w:rsidRPr="0029709E">
        <w:rPr>
          <w:rFonts w:ascii="Times New Roman" w:hAnsi="Times New Roman" w:cs="Times New Roman"/>
          <w:i/>
          <w:iCs/>
          <w:sz w:val="24"/>
          <w:szCs w:val="24"/>
        </w:rPr>
        <w:t>Strategies to teach students reading below grade level.</w:t>
      </w:r>
      <w:r w:rsidRPr="0029709E">
        <w:rPr>
          <w:rFonts w:ascii="Times New Roman" w:hAnsi="Times New Roman" w:cs="Times New Roman"/>
          <w:sz w:val="24"/>
          <w:szCs w:val="24"/>
        </w:rPr>
        <w:t xml:space="preserve"> Retrieved from </w:t>
      </w:r>
      <w:hyperlink r:id="rId9" w:history="1">
        <w:r w:rsidRPr="0029709E">
          <w:rPr>
            <w:rStyle w:val="Hyperlink"/>
            <w:rFonts w:ascii="Times New Roman" w:hAnsi="Times New Roman" w:cs="Times New Roman"/>
            <w:sz w:val="24"/>
            <w:szCs w:val="24"/>
          </w:rPr>
          <w:t>http://www.cec.sped.org/AM/Template.cfm?Section=Home&amp;TEMPLATE=/CM/ContentDisplay.cfm&amp;CONTENTID=9647&amp;CAT=none</w:t>
        </w:r>
      </w:hyperlink>
      <w:r w:rsidRPr="0029709E">
        <w:rPr>
          <w:rFonts w:ascii="Times New Roman" w:hAnsi="Times New Roman" w:cs="Times New Roman"/>
          <w:sz w:val="24"/>
          <w:szCs w:val="24"/>
        </w:rPr>
        <w:t xml:space="preserve"> </w:t>
      </w:r>
    </w:p>
    <w:p w:rsidR="002A129C" w:rsidRPr="0029709E" w:rsidRDefault="00A06C68" w:rsidP="002A129C">
      <w:pPr>
        <w:spacing w:after="0" w:line="480" w:lineRule="auto"/>
        <w:ind w:left="720" w:hanging="720"/>
        <w:rPr>
          <w:rFonts w:ascii="Times New Roman" w:hAnsi="Times New Roman" w:cs="Times New Roman"/>
          <w:sz w:val="24"/>
          <w:szCs w:val="24"/>
        </w:rPr>
      </w:pPr>
      <w:proofErr w:type="gramStart"/>
      <w:r w:rsidRPr="0029709E">
        <w:rPr>
          <w:rFonts w:ascii="Times New Roman" w:hAnsi="Times New Roman" w:cs="Times New Roman"/>
          <w:sz w:val="24"/>
          <w:szCs w:val="24"/>
        </w:rPr>
        <w:t>National Center for Education Statistics, Institute of Education Science.</w:t>
      </w:r>
      <w:proofErr w:type="gramEnd"/>
      <w:r w:rsidRPr="0029709E">
        <w:rPr>
          <w:rFonts w:ascii="Times New Roman" w:hAnsi="Times New Roman" w:cs="Times New Roman"/>
          <w:sz w:val="24"/>
          <w:szCs w:val="24"/>
        </w:rPr>
        <w:t xml:space="preserve"> (2009). </w:t>
      </w:r>
      <w:r w:rsidRPr="0029709E">
        <w:rPr>
          <w:rFonts w:ascii="Times New Roman" w:hAnsi="Times New Roman" w:cs="Times New Roman"/>
          <w:i/>
          <w:iCs/>
          <w:sz w:val="24"/>
          <w:szCs w:val="24"/>
        </w:rPr>
        <w:t xml:space="preserve">Trial urban district snapshot report: Reading 2009. </w:t>
      </w:r>
      <w:r w:rsidRPr="0029709E">
        <w:rPr>
          <w:rFonts w:ascii="Times New Roman" w:hAnsi="Times New Roman" w:cs="Times New Roman"/>
          <w:sz w:val="24"/>
          <w:szCs w:val="24"/>
        </w:rPr>
        <w:t xml:space="preserve">[Data set]. Retrieved from </w:t>
      </w:r>
      <w:hyperlink r:id="rId10" w:history="1">
        <w:r w:rsidRPr="0029709E">
          <w:rPr>
            <w:rStyle w:val="Hyperlink"/>
            <w:rFonts w:ascii="Times New Roman" w:hAnsi="Times New Roman" w:cs="Times New Roman"/>
            <w:sz w:val="24"/>
            <w:szCs w:val="24"/>
          </w:rPr>
          <w:t>http://nces.ed.gov/nationsreportcard/pdf/dst2009/2010461XN4.pdf</w:t>
        </w:r>
      </w:hyperlink>
      <w:r w:rsidRPr="0029709E">
        <w:rPr>
          <w:rFonts w:ascii="Times New Roman" w:hAnsi="Times New Roman" w:cs="Times New Roman"/>
          <w:sz w:val="24"/>
          <w:szCs w:val="24"/>
        </w:rPr>
        <w:t xml:space="preserve">  </w:t>
      </w:r>
    </w:p>
    <w:p w:rsidR="00120F96" w:rsidRPr="0029709E" w:rsidRDefault="00120F96" w:rsidP="00120F96">
      <w:pPr>
        <w:spacing w:after="0" w:line="480" w:lineRule="auto"/>
        <w:ind w:left="720" w:hanging="720"/>
        <w:rPr>
          <w:rFonts w:ascii="Times New Roman" w:hAnsi="Times New Roman" w:cs="Times New Roman"/>
          <w:sz w:val="24"/>
          <w:szCs w:val="24"/>
        </w:rPr>
      </w:pPr>
      <w:r w:rsidRPr="0029709E">
        <w:rPr>
          <w:rFonts w:ascii="Times New Roman" w:hAnsi="Times New Roman" w:cs="Times New Roman"/>
          <w:sz w:val="24"/>
          <w:szCs w:val="24"/>
        </w:rPr>
        <w:t xml:space="preserve">Ross, J. (2004). Effects of running records assessment on early literacy achievement.  Journal of Education Research, </w:t>
      </w:r>
      <w:r w:rsidRPr="0029709E">
        <w:rPr>
          <w:rFonts w:ascii="Times New Roman" w:hAnsi="Times New Roman" w:cs="Times New Roman"/>
          <w:i/>
          <w:sz w:val="24"/>
          <w:szCs w:val="24"/>
        </w:rPr>
        <w:t xml:space="preserve">97 </w:t>
      </w:r>
      <w:r w:rsidRPr="0029709E">
        <w:rPr>
          <w:rFonts w:ascii="Times New Roman" w:hAnsi="Times New Roman" w:cs="Times New Roman"/>
          <w:sz w:val="24"/>
          <w:szCs w:val="24"/>
        </w:rPr>
        <w:t xml:space="preserve">(4), p. 186-194. </w:t>
      </w:r>
    </w:p>
    <w:p w:rsidR="00A06C68" w:rsidRPr="0029709E" w:rsidRDefault="00A06C68" w:rsidP="00153E5D">
      <w:pPr>
        <w:spacing w:after="0" w:line="480" w:lineRule="auto"/>
        <w:ind w:left="720" w:hanging="720"/>
        <w:rPr>
          <w:rFonts w:ascii="Times New Roman" w:hAnsi="Times New Roman" w:cs="Times New Roman"/>
          <w:sz w:val="24"/>
          <w:szCs w:val="24"/>
        </w:rPr>
      </w:pPr>
      <w:proofErr w:type="gramStart"/>
      <w:r w:rsidRPr="0029709E">
        <w:rPr>
          <w:rFonts w:ascii="Times New Roman" w:hAnsi="Times New Roman" w:cs="Times New Roman"/>
          <w:sz w:val="24"/>
          <w:szCs w:val="24"/>
        </w:rPr>
        <w:t xml:space="preserve">Santa, C. &amp; </w:t>
      </w:r>
      <w:proofErr w:type="spellStart"/>
      <w:r w:rsidRPr="0029709E">
        <w:rPr>
          <w:rFonts w:ascii="Times New Roman" w:hAnsi="Times New Roman" w:cs="Times New Roman"/>
          <w:sz w:val="24"/>
          <w:szCs w:val="24"/>
        </w:rPr>
        <w:t>Hoien</w:t>
      </w:r>
      <w:proofErr w:type="spellEnd"/>
      <w:r w:rsidRPr="0029709E">
        <w:rPr>
          <w:rFonts w:ascii="Times New Roman" w:hAnsi="Times New Roman" w:cs="Times New Roman"/>
          <w:sz w:val="24"/>
          <w:szCs w:val="24"/>
        </w:rPr>
        <w:t>, T. (1999).</w:t>
      </w:r>
      <w:proofErr w:type="gramEnd"/>
      <w:r w:rsidRPr="0029709E">
        <w:rPr>
          <w:rFonts w:ascii="Times New Roman" w:hAnsi="Times New Roman" w:cs="Times New Roman"/>
          <w:sz w:val="24"/>
          <w:szCs w:val="24"/>
        </w:rPr>
        <w:t xml:space="preserve"> An assessment of early steps: A program for early intervention of reading problems. </w:t>
      </w:r>
      <w:proofErr w:type="gramStart"/>
      <w:r w:rsidRPr="0029709E">
        <w:rPr>
          <w:rFonts w:ascii="Times New Roman" w:hAnsi="Times New Roman" w:cs="Times New Roman"/>
          <w:sz w:val="24"/>
          <w:szCs w:val="24"/>
        </w:rPr>
        <w:t>Reading Research Quarterly.</w:t>
      </w:r>
      <w:proofErr w:type="gramEnd"/>
      <w:r w:rsidRPr="0029709E">
        <w:rPr>
          <w:rFonts w:ascii="Times New Roman" w:hAnsi="Times New Roman" w:cs="Times New Roman"/>
          <w:sz w:val="24"/>
          <w:szCs w:val="24"/>
        </w:rPr>
        <w:t xml:space="preserve"> 34. 54-79.</w:t>
      </w:r>
    </w:p>
    <w:p w:rsidR="00A06C68" w:rsidRDefault="00A06C68" w:rsidP="00153E5D">
      <w:pPr>
        <w:spacing w:after="0" w:line="480" w:lineRule="auto"/>
        <w:ind w:left="720" w:hanging="720"/>
        <w:rPr>
          <w:rFonts w:ascii="Times New Roman" w:hAnsi="Times New Roman" w:cs="Times New Roman"/>
          <w:sz w:val="24"/>
          <w:szCs w:val="24"/>
        </w:rPr>
      </w:pPr>
      <w:proofErr w:type="gramStart"/>
      <w:r w:rsidRPr="0029709E">
        <w:rPr>
          <w:rFonts w:ascii="Times New Roman" w:hAnsi="Times New Roman" w:cs="Times New Roman"/>
          <w:sz w:val="24"/>
          <w:szCs w:val="24"/>
        </w:rPr>
        <w:t xml:space="preserve">Thames, D., Reeves, C., </w:t>
      </w:r>
      <w:proofErr w:type="spellStart"/>
      <w:r w:rsidRPr="0029709E">
        <w:rPr>
          <w:rFonts w:ascii="Times New Roman" w:hAnsi="Times New Roman" w:cs="Times New Roman"/>
          <w:sz w:val="24"/>
          <w:szCs w:val="24"/>
        </w:rPr>
        <w:t>Kazelskis</w:t>
      </w:r>
      <w:proofErr w:type="spellEnd"/>
      <w:r w:rsidRPr="0029709E">
        <w:rPr>
          <w:rFonts w:ascii="Times New Roman" w:hAnsi="Times New Roman" w:cs="Times New Roman"/>
          <w:sz w:val="24"/>
          <w:szCs w:val="24"/>
        </w:rPr>
        <w:t>, R., York, K., Boling, C., Newell, K. &amp; Yang, W. (2008).</w:t>
      </w:r>
      <w:proofErr w:type="gramEnd"/>
      <w:r w:rsidRPr="0029709E">
        <w:rPr>
          <w:rFonts w:ascii="Times New Roman" w:hAnsi="Times New Roman" w:cs="Times New Roman"/>
          <w:sz w:val="24"/>
          <w:szCs w:val="24"/>
        </w:rPr>
        <w:t xml:space="preserve"> </w:t>
      </w:r>
      <w:proofErr w:type="gramStart"/>
      <w:r w:rsidRPr="0029709E">
        <w:rPr>
          <w:rFonts w:ascii="Times New Roman" w:hAnsi="Times New Roman" w:cs="Times New Roman"/>
          <w:sz w:val="24"/>
          <w:szCs w:val="24"/>
        </w:rPr>
        <w:t>Reading comprehension: Effects of individualized, integrated language arts as a reading approach with struggling readers.</w:t>
      </w:r>
      <w:proofErr w:type="gramEnd"/>
      <w:r w:rsidRPr="0029709E">
        <w:rPr>
          <w:rFonts w:ascii="Times New Roman" w:hAnsi="Times New Roman" w:cs="Times New Roman"/>
          <w:sz w:val="24"/>
          <w:szCs w:val="24"/>
        </w:rPr>
        <w:t xml:space="preserve"> </w:t>
      </w:r>
      <w:proofErr w:type="gramStart"/>
      <w:r w:rsidRPr="0029709E">
        <w:rPr>
          <w:rFonts w:ascii="Times New Roman" w:hAnsi="Times New Roman" w:cs="Times New Roman"/>
          <w:sz w:val="24"/>
          <w:szCs w:val="24"/>
        </w:rPr>
        <w:t>Reading Psychology, 29, p. 86-115.</w:t>
      </w:r>
      <w:proofErr w:type="gramEnd"/>
      <w:r>
        <w:rPr>
          <w:rFonts w:ascii="Times New Roman" w:hAnsi="Times New Roman" w:cs="Times New Roman"/>
          <w:sz w:val="24"/>
          <w:szCs w:val="24"/>
        </w:rPr>
        <w:t xml:space="preserve"> </w:t>
      </w:r>
    </w:p>
    <w:p w:rsidR="00A06C68" w:rsidRDefault="00A06C68" w:rsidP="00153E5D">
      <w:pPr>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Thomas. </w:t>
      </w:r>
      <w:proofErr w:type="gramStart"/>
      <w:r>
        <w:rPr>
          <w:rFonts w:ascii="Times New Roman" w:hAnsi="Times New Roman" w:cs="Times New Roman"/>
          <w:sz w:val="24"/>
          <w:szCs w:val="24"/>
        </w:rPr>
        <w:t>(</w:t>
      </w:r>
      <w:proofErr w:type="spellStart"/>
      <w:r>
        <w:rPr>
          <w:rFonts w:ascii="Times New Roman" w:hAnsi="Times New Roman" w:cs="Times New Roman"/>
          <w:sz w:val="24"/>
          <w:szCs w:val="24"/>
        </w:rPr>
        <w:t>n.d</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spellStart"/>
      <w:r w:rsidRPr="003A7E83">
        <w:rPr>
          <w:rFonts w:ascii="Times New Roman" w:hAnsi="Times New Roman" w:cs="Times New Roman"/>
          <w:i/>
          <w:iCs/>
          <w:sz w:val="24"/>
          <w:szCs w:val="24"/>
        </w:rPr>
        <w:t>Fountas</w:t>
      </w:r>
      <w:proofErr w:type="spellEnd"/>
      <w:r w:rsidRPr="003A7E83">
        <w:rPr>
          <w:rFonts w:ascii="Times New Roman" w:hAnsi="Times New Roman" w:cs="Times New Roman"/>
          <w:i/>
          <w:iCs/>
          <w:sz w:val="24"/>
          <w:szCs w:val="24"/>
        </w:rPr>
        <w:t xml:space="preserve"> and </w:t>
      </w:r>
      <w:proofErr w:type="spellStart"/>
      <w:r w:rsidRPr="003A7E83">
        <w:rPr>
          <w:rFonts w:ascii="Times New Roman" w:hAnsi="Times New Roman" w:cs="Times New Roman"/>
          <w:i/>
          <w:iCs/>
          <w:sz w:val="24"/>
          <w:szCs w:val="24"/>
        </w:rPr>
        <w:t>Pinnell</w:t>
      </w:r>
      <w:proofErr w:type="spellEnd"/>
      <w:r w:rsidRPr="003A7E83">
        <w:rPr>
          <w:rFonts w:ascii="Times New Roman" w:hAnsi="Times New Roman" w:cs="Times New Roman"/>
          <w:i/>
          <w:iCs/>
          <w:sz w:val="24"/>
          <w:szCs w:val="24"/>
        </w:rPr>
        <w:t>- Early literacy experts offer new reading intervention program.</w:t>
      </w:r>
      <w:r>
        <w:rPr>
          <w:rFonts w:ascii="Times New Roman" w:hAnsi="Times New Roman" w:cs="Times New Roman"/>
          <w:sz w:val="24"/>
          <w:szCs w:val="24"/>
        </w:rPr>
        <w:t xml:space="preserve"> Retrieved from </w:t>
      </w:r>
      <w:hyperlink r:id="rId11" w:history="1">
        <w:r w:rsidRPr="00CE4E50">
          <w:rPr>
            <w:rStyle w:val="Hyperlink"/>
            <w:rFonts w:ascii="Times New Roman" w:hAnsi="Times New Roman" w:cs="Times New Roman"/>
            <w:sz w:val="24"/>
            <w:szCs w:val="24"/>
          </w:rPr>
          <w:t>http://www.openeducation.net/2009/05/15/fountas-and-pinnell-early-literacy-experts-offer-new-reading-intervention-program/</w:t>
        </w:r>
      </w:hyperlink>
      <w:r>
        <w:rPr>
          <w:rFonts w:ascii="Times New Roman" w:hAnsi="Times New Roman" w:cs="Times New Roman"/>
          <w:sz w:val="24"/>
          <w:szCs w:val="24"/>
        </w:rPr>
        <w:t xml:space="preserve"> </w:t>
      </w:r>
    </w:p>
    <w:p w:rsidR="001445D9" w:rsidRDefault="001445D9" w:rsidP="00153E5D">
      <w:pPr>
        <w:spacing w:after="0" w:line="480" w:lineRule="auto"/>
        <w:ind w:left="720" w:hanging="720"/>
        <w:rPr>
          <w:rFonts w:ascii="Times New Roman" w:hAnsi="Times New Roman" w:cs="Times New Roman"/>
          <w:sz w:val="24"/>
          <w:szCs w:val="24"/>
        </w:rPr>
      </w:pPr>
    </w:p>
    <w:p w:rsidR="001445D9" w:rsidRPr="00F410C5" w:rsidRDefault="001445D9" w:rsidP="00153E5D">
      <w:pPr>
        <w:spacing w:after="0" w:line="480" w:lineRule="auto"/>
        <w:ind w:left="720" w:hanging="720"/>
        <w:rPr>
          <w:rFonts w:ascii="Times New Roman" w:hAnsi="Times New Roman" w:cs="Times New Roman"/>
          <w:sz w:val="24"/>
          <w:szCs w:val="24"/>
        </w:rPr>
      </w:pPr>
    </w:p>
    <w:sectPr w:rsidR="001445D9" w:rsidRPr="00F410C5" w:rsidSect="006B206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A508F7"/>
    <w:multiLevelType w:val="hybridMultilevel"/>
    <w:tmpl w:val="13D2AD62"/>
    <w:lvl w:ilvl="0" w:tplc="18E8EFE8">
      <w:start w:val="1"/>
      <w:numFmt w:val="bullet"/>
      <w:lvlText w:val="–"/>
      <w:lvlJc w:val="left"/>
      <w:pPr>
        <w:tabs>
          <w:tab w:val="num" w:pos="720"/>
        </w:tabs>
        <w:ind w:left="720" w:hanging="360"/>
      </w:pPr>
      <w:rPr>
        <w:rFonts w:ascii="Arial" w:hAnsi="Arial" w:hint="default"/>
      </w:rPr>
    </w:lvl>
    <w:lvl w:ilvl="1" w:tplc="2E3054EE">
      <w:start w:val="1"/>
      <w:numFmt w:val="bullet"/>
      <w:lvlText w:val="–"/>
      <w:lvlJc w:val="left"/>
      <w:pPr>
        <w:tabs>
          <w:tab w:val="num" w:pos="1440"/>
        </w:tabs>
        <w:ind w:left="1440" w:hanging="360"/>
      </w:pPr>
      <w:rPr>
        <w:rFonts w:ascii="Arial" w:hAnsi="Arial" w:hint="default"/>
      </w:rPr>
    </w:lvl>
    <w:lvl w:ilvl="2" w:tplc="99108738" w:tentative="1">
      <w:start w:val="1"/>
      <w:numFmt w:val="bullet"/>
      <w:lvlText w:val="–"/>
      <w:lvlJc w:val="left"/>
      <w:pPr>
        <w:tabs>
          <w:tab w:val="num" w:pos="2160"/>
        </w:tabs>
        <w:ind w:left="2160" w:hanging="360"/>
      </w:pPr>
      <w:rPr>
        <w:rFonts w:ascii="Arial" w:hAnsi="Arial" w:hint="default"/>
      </w:rPr>
    </w:lvl>
    <w:lvl w:ilvl="3" w:tplc="D4124C0C" w:tentative="1">
      <w:start w:val="1"/>
      <w:numFmt w:val="bullet"/>
      <w:lvlText w:val="–"/>
      <w:lvlJc w:val="left"/>
      <w:pPr>
        <w:tabs>
          <w:tab w:val="num" w:pos="2880"/>
        </w:tabs>
        <w:ind w:left="2880" w:hanging="360"/>
      </w:pPr>
      <w:rPr>
        <w:rFonts w:ascii="Arial" w:hAnsi="Arial" w:hint="default"/>
      </w:rPr>
    </w:lvl>
    <w:lvl w:ilvl="4" w:tplc="F2F66594" w:tentative="1">
      <w:start w:val="1"/>
      <w:numFmt w:val="bullet"/>
      <w:lvlText w:val="–"/>
      <w:lvlJc w:val="left"/>
      <w:pPr>
        <w:tabs>
          <w:tab w:val="num" w:pos="3600"/>
        </w:tabs>
        <w:ind w:left="3600" w:hanging="360"/>
      </w:pPr>
      <w:rPr>
        <w:rFonts w:ascii="Arial" w:hAnsi="Arial" w:hint="default"/>
      </w:rPr>
    </w:lvl>
    <w:lvl w:ilvl="5" w:tplc="63ECAEFA" w:tentative="1">
      <w:start w:val="1"/>
      <w:numFmt w:val="bullet"/>
      <w:lvlText w:val="–"/>
      <w:lvlJc w:val="left"/>
      <w:pPr>
        <w:tabs>
          <w:tab w:val="num" w:pos="4320"/>
        </w:tabs>
        <w:ind w:left="4320" w:hanging="360"/>
      </w:pPr>
      <w:rPr>
        <w:rFonts w:ascii="Arial" w:hAnsi="Arial" w:hint="default"/>
      </w:rPr>
    </w:lvl>
    <w:lvl w:ilvl="6" w:tplc="3F3AED3A" w:tentative="1">
      <w:start w:val="1"/>
      <w:numFmt w:val="bullet"/>
      <w:lvlText w:val="–"/>
      <w:lvlJc w:val="left"/>
      <w:pPr>
        <w:tabs>
          <w:tab w:val="num" w:pos="5040"/>
        </w:tabs>
        <w:ind w:left="5040" w:hanging="360"/>
      </w:pPr>
      <w:rPr>
        <w:rFonts w:ascii="Arial" w:hAnsi="Arial" w:hint="default"/>
      </w:rPr>
    </w:lvl>
    <w:lvl w:ilvl="7" w:tplc="81C86E0A" w:tentative="1">
      <w:start w:val="1"/>
      <w:numFmt w:val="bullet"/>
      <w:lvlText w:val="–"/>
      <w:lvlJc w:val="left"/>
      <w:pPr>
        <w:tabs>
          <w:tab w:val="num" w:pos="5760"/>
        </w:tabs>
        <w:ind w:left="5760" w:hanging="360"/>
      </w:pPr>
      <w:rPr>
        <w:rFonts w:ascii="Arial" w:hAnsi="Arial" w:hint="default"/>
      </w:rPr>
    </w:lvl>
    <w:lvl w:ilvl="8" w:tplc="165C45E0" w:tentative="1">
      <w:start w:val="1"/>
      <w:numFmt w:val="bullet"/>
      <w:lvlText w:val="–"/>
      <w:lvlJc w:val="left"/>
      <w:pPr>
        <w:tabs>
          <w:tab w:val="num" w:pos="6480"/>
        </w:tabs>
        <w:ind w:left="6480" w:hanging="360"/>
      </w:pPr>
      <w:rPr>
        <w:rFonts w:ascii="Arial" w:hAnsi="Arial" w:hint="default"/>
      </w:rPr>
    </w:lvl>
  </w:abstractNum>
  <w:abstractNum w:abstractNumId="1">
    <w:nsid w:val="191D2A5C"/>
    <w:multiLevelType w:val="hybridMultilevel"/>
    <w:tmpl w:val="8D36D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0D14BE"/>
    <w:multiLevelType w:val="hybridMultilevel"/>
    <w:tmpl w:val="CE0EA704"/>
    <w:lvl w:ilvl="0" w:tplc="C3FC1374">
      <w:start w:val="1"/>
      <w:numFmt w:val="bullet"/>
      <w:lvlText w:val="•"/>
      <w:lvlJc w:val="left"/>
      <w:pPr>
        <w:tabs>
          <w:tab w:val="num" w:pos="720"/>
        </w:tabs>
        <w:ind w:left="720" w:hanging="360"/>
      </w:pPr>
      <w:rPr>
        <w:rFonts w:ascii="Arial" w:hAnsi="Arial" w:hint="default"/>
      </w:rPr>
    </w:lvl>
    <w:lvl w:ilvl="1" w:tplc="ADA87C04">
      <w:start w:val="572"/>
      <w:numFmt w:val="bullet"/>
      <w:lvlText w:val="–"/>
      <w:lvlJc w:val="left"/>
      <w:pPr>
        <w:tabs>
          <w:tab w:val="num" w:pos="1440"/>
        </w:tabs>
        <w:ind w:left="1440" w:hanging="360"/>
      </w:pPr>
      <w:rPr>
        <w:rFonts w:ascii="Arial" w:hAnsi="Arial" w:hint="default"/>
      </w:rPr>
    </w:lvl>
    <w:lvl w:ilvl="2" w:tplc="2190F376" w:tentative="1">
      <w:start w:val="1"/>
      <w:numFmt w:val="bullet"/>
      <w:lvlText w:val="•"/>
      <w:lvlJc w:val="left"/>
      <w:pPr>
        <w:tabs>
          <w:tab w:val="num" w:pos="2160"/>
        </w:tabs>
        <w:ind w:left="2160" w:hanging="360"/>
      </w:pPr>
      <w:rPr>
        <w:rFonts w:ascii="Arial" w:hAnsi="Arial" w:hint="default"/>
      </w:rPr>
    </w:lvl>
    <w:lvl w:ilvl="3" w:tplc="A6EE9CA8" w:tentative="1">
      <w:start w:val="1"/>
      <w:numFmt w:val="bullet"/>
      <w:lvlText w:val="•"/>
      <w:lvlJc w:val="left"/>
      <w:pPr>
        <w:tabs>
          <w:tab w:val="num" w:pos="2880"/>
        </w:tabs>
        <w:ind w:left="2880" w:hanging="360"/>
      </w:pPr>
      <w:rPr>
        <w:rFonts w:ascii="Arial" w:hAnsi="Arial" w:hint="default"/>
      </w:rPr>
    </w:lvl>
    <w:lvl w:ilvl="4" w:tplc="614AB34E" w:tentative="1">
      <w:start w:val="1"/>
      <w:numFmt w:val="bullet"/>
      <w:lvlText w:val="•"/>
      <w:lvlJc w:val="left"/>
      <w:pPr>
        <w:tabs>
          <w:tab w:val="num" w:pos="3600"/>
        </w:tabs>
        <w:ind w:left="3600" w:hanging="360"/>
      </w:pPr>
      <w:rPr>
        <w:rFonts w:ascii="Arial" w:hAnsi="Arial" w:hint="default"/>
      </w:rPr>
    </w:lvl>
    <w:lvl w:ilvl="5" w:tplc="4CAE2CBE" w:tentative="1">
      <w:start w:val="1"/>
      <w:numFmt w:val="bullet"/>
      <w:lvlText w:val="•"/>
      <w:lvlJc w:val="left"/>
      <w:pPr>
        <w:tabs>
          <w:tab w:val="num" w:pos="4320"/>
        </w:tabs>
        <w:ind w:left="4320" w:hanging="360"/>
      </w:pPr>
      <w:rPr>
        <w:rFonts w:ascii="Arial" w:hAnsi="Arial" w:hint="default"/>
      </w:rPr>
    </w:lvl>
    <w:lvl w:ilvl="6" w:tplc="BFFE1256" w:tentative="1">
      <w:start w:val="1"/>
      <w:numFmt w:val="bullet"/>
      <w:lvlText w:val="•"/>
      <w:lvlJc w:val="left"/>
      <w:pPr>
        <w:tabs>
          <w:tab w:val="num" w:pos="5040"/>
        </w:tabs>
        <w:ind w:left="5040" w:hanging="360"/>
      </w:pPr>
      <w:rPr>
        <w:rFonts w:ascii="Arial" w:hAnsi="Arial" w:hint="default"/>
      </w:rPr>
    </w:lvl>
    <w:lvl w:ilvl="7" w:tplc="DC5A0516" w:tentative="1">
      <w:start w:val="1"/>
      <w:numFmt w:val="bullet"/>
      <w:lvlText w:val="•"/>
      <w:lvlJc w:val="left"/>
      <w:pPr>
        <w:tabs>
          <w:tab w:val="num" w:pos="5760"/>
        </w:tabs>
        <w:ind w:left="5760" w:hanging="360"/>
      </w:pPr>
      <w:rPr>
        <w:rFonts w:ascii="Arial" w:hAnsi="Arial" w:hint="default"/>
      </w:rPr>
    </w:lvl>
    <w:lvl w:ilvl="8" w:tplc="5AB06D4A" w:tentative="1">
      <w:start w:val="1"/>
      <w:numFmt w:val="bullet"/>
      <w:lvlText w:val="•"/>
      <w:lvlJc w:val="left"/>
      <w:pPr>
        <w:tabs>
          <w:tab w:val="num" w:pos="6480"/>
        </w:tabs>
        <w:ind w:left="6480" w:hanging="360"/>
      </w:pPr>
      <w:rPr>
        <w:rFonts w:ascii="Arial" w:hAnsi="Arial" w:hint="default"/>
      </w:rPr>
    </w:lvl>
  </w:abstractNum>
  <w:abstractNum w:abstractNumId="3">
    <w:nsid w:val="27B506E6"/>
    <w:multiLevelType w:val="multilevel"/>
    <w:tmpl w:val="CF629336"/>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28741A3F"/>
    <w:multiLevelType w:val="hybridMultilevel"/>
    <w:tmpl w:val="E92851BC"/>
    <w:lvl w:ilvl="0" w:tplc="95A0805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nsid w:val="2F1B5ECF"/>
    <w:multiLevelType w:val="multilevel"/>
    <w:tmpl w:val="34483E2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349C0623"/>
    <w:multiLevelType w:val="hybridMultilevel"/>
    <w:tmpl w:val="3D3A2B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4421624D"/>
    <w:multiLevelType w:val="hybridMultilevel"/>
    <w:tmpl w:val="D71E3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F81097"/>
    <w:multiLevelType w:val="hybridMultilevel"/>
    <w:tmpl w:val="6B0AD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65D10E9"/>
    <w:multiLevelType w:val="hybridMultilevel"/>
    <w:tmpl w:val="D4F2C0AA"/>
    <w:lvl w:ilvl="0" w:tplc="EFECDB20">
      <w:start w:val="1"/>
      <w:numFmt w:val="bullet"/>
      <w:lvlText w:val="•"/>
      <w:lvlJc w:val="left"/>
      <w:pPr>
        <w:tabs>
          <w:tab w:val="num" w:pos="720"/>
        </w:tabs>
        <w:ind w:left="720" w:hanging="360"/>
      </w:pPr>
      <w:rPr>
        <w:rFonts w:ascii="Arial" w:hAnsi="Arial" w:hint="default"/>
      </w:rPr>
    </w:lvl>
    <w:lvl w:ilvl="1" w:tplc="F8CA2004">
      <w:start w:val="519"/>
      <w:numFmt w:val="bullet"/>
      <w:lvlText w:val="–"/>
      <w:lvlJc w:val="left"/>
      <w:pPr>
        <w:tabs>
          <w:tab w:val="num" w:pos="1440"/>
        </w:tabs>
        <w:ind w:left="1440" w:hanging="360"/>
      </w:pPr>
      <w:rPr>
        <w:rFonts w:ascii="Arial" w:hAnsi="Arial" w:hint="default"/>
      </w:rPr>
    </w:lvl>
    <w:lvl w:ilvl="2" w:tplc="A4CE05E0" w:tentative="1">
      <w:start w:val="1"/>
      <w:numFmt w:val="bullet"/>
      <w:lvlText w:val="•"/>
      <w:lvlJc w:val="left"/>
      <w:pPr>
        <w:tabs>
          <w:tab w:val="num" w:pos="2160"/>
        </w:tabs>
        <w:ind w:left="2160" w:hanging="360"/>
      </w:pPr>
      <w:rPr>
        <w:rFonts w:ascii="Arial" w:hAnsi="Arial" w:hint="default"/>
      </w:rPr>
    </w:lvl>
    <w:lvl w:ilvl="3" w:tplc="C96CC61E" w:tentative="1">
      <w:start w:val="1"/>
      <w:numFmt w:val="bullet"/>
      <w:lvlText w:val="•"/>
      <w:lvlJc w:val="left"/>
      <w:pPr>
        <w:tabs>
          <w:tab w:val="num" w:pos="2880"/>
        </w:tabs>
        <w:ind w:left="2880" w:hanging="360"/>
      </w:pPr>
      <w:rPr>
        <w:rFonts w:ascii="Arial" w:hAnsi="Arial" w:hint="default"/>
      </w:rPr>
    </w:lvl>
    <w:lvl w:ilvl="4" w:tplc="1148353A" w:tentative="1">
      <w:start w:val="1"/>
      <w:numFmt w:val="bullet"/>
      <w:lvlText w:val="•"/>
      <w:lvlJc w:val="left"/>
      <w:pPr>
        <w:tabs>
          <w:tab w:val="num" w:pos="3600"/>
        </w:tabs>
        <w:ind w:left="3600" w:hanging="360"/>
      </w:pPr>
      <w:rPr>
        <w:rFonts w:ascii="Arial" w:hAnsi="Arial" w:hint="default"/>
      </w:rPr>
    </w:lvl>
    <w:lvl w:ilvl="5" w:tplc="6DE0C2A2" w:tentative="1">
      <w:start w:val="1"/>
      <w:numFmt w:val="bullet"/>
      <w:lvlText w:val="•"/>
      <w:lvlJc w:val="left"/>
      <w:pPr>
        <w:tabs>
          <w:tab w:val="num" w:pos="4320"/>
        </w:tabs>
        <w:ind w:left="4320" w:hanging="360"/>
      </w:pPr>
      <w:rPr>
        <w:rFonts w:ascii="Arial" w:hAnsi="Arial" w:hint="default"/>
      </w:rPr>
    </w:lvl>
    <w:lvl w:ilvl="6" w:tplc="66265272" w:tentative="1">
      <w:start w:val="1"/>
      <w:numFmt w:val="bullet"/>
      <w:lvlText w:val="•"/>
      <w:lvlJc w:val="left"/>
      <w:pPr>
        <w:tabs>
          <w:tab w:val="num" w:pos="5040"/>
        </w:tabs>
        <w:ind w:left="5040" w:hanging="360"/>
      </w:pPr>
      <w:rPr>
        <w:rFonts w:ascii="Arial" w:hAnsi="Arial" w:hint="default"/>
      </w:rPr>
    </w:lvl>
    <w:lvl w:ilvl="7" w:tplc="40D8F8E6" w:tentative="1">
      <w:start w:val="1"/>
      <w:numFmt w:val="bullet"/>
      <w:lvlText w:val="•"/>
      <w:lvlJc w:val="left"/>
      <w:pPr>
        <w:tabs>
          <w:tab w:val="num" w:pos="5760"/>
        </w:tabs>
        <w:ind w:left="5760" w:hanging="360"/>
      </w:pPr>
      <w:rPr>
        <w:rFonts w:ascii="Arial" w:hAnsi="Arial" w:hint="default"/>
      </w:rPr>
    </w:lvl>
    <w:lvl w:ilvl="8" w:tplc="296EBCA8" w:tentative="1">
      <w:start w:val="1"/>
      <w:numFmt w:val="bullet"/>
      <w:lvlText w:val="•"/>
      <w:lvlJc w:val="left"/>
      <w:pPr>
        <w:tabs>
          <w:tab w:val="num" w:pos="6480"/>
        </w:tabs>
        <w:ind w:left="6480" w:hanging="360"/>
      </w:pPr>
      <w:rPr>
        <w:rFonts w:ascii="Arial" w:hAnsi="Arial" w:hint="default"/>
      </w:rPr>
    </w:lvl>
  </w:abstractNum>
  <w:abstractNum w:abstractNumId="10">
    <w:nsid w:val="49EA4B01"/>
    <w:multiLevelType w:val="hybridMultilevel"/>
    <w:tmpl w:val="F678E12A"/>
    <w:lvl w:ilvl="0" w:tplc="0409000F">
      <w:start w:val="1"/>
      <w:numFmt w:val="decimal"/>
      <w:lvlText w:val="%1."/>
      <w:lvlJc w:val="left"/>
      <w:pPr>
        <w:ind w:left="360" w:hanging="360"/>
      </w:pPr>
      <w:rPr>
        <w:rFonts w:hint="default"/>
        <w:u w:val="none"/>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1">
    <w:nsid w:val="565E0DD0"/>
    <w:multiLevelType w:val="hybridMultilevel"/>
    <w:tmpl w:val="80BC0C20"/>
    <w:lvl w:ilvl="0" w:tplc="1BBAF24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nsid w:val="60887A25"/>
    <w:multiLevelType w:val="hybridMultilevel"/>
    <w:tmpl w:val="5EC2A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F81709B"/>
    <w:multiLevelType w:val="hybridMultilevel"/>
    <w:tmpl w:val="98F6A738"/>
    <w:lvl w:ilvl="0" w:tplc="C05E7FFC">
      <w:start w:val="1"/>
      <w:numFmt w:val="bullet"/>
      <w:lvlText w:val="–"/>
      <w:lvlJc w:val="left"/>
      <w:pPr>
        <w:tabs>
          <w:tab w:val="num" w:pos="720"/>
        </w:tabs>
        <w:ind w:left="720" w:hanging="360"/>
      </w:pPr>
      <w:rPr>
        <w:rFonts w:ascii="Arial" w:hAnsi="Arial" w:hint="default"/>
      </w:rPr>
    </w:lvl>
    <w:lvl w:ilvl="1" w:tplc="48AECF7E">
      <w:start w:val="1"/>
      <w:numFmt w:val="bullet"/>
      <w:lvlText w:val="–"/>
      <w:lvlJc w:val="left"/>
      <w:pPr>
        <w:tabs>
          <w:tab w:val="num" w:pos="1440"/>
        </w:tabs>
        <w:ind w:left="1440" w:hanging="360"/>
      </w:pPr>
      <w:rPr>
        <w:rFonts w:ascii="Arial" w:hAnsi="Arial" w:hint="default"/>
      </w:rPr>
    </w:lvl>
    <w:lvl w:ilvl="2" w:tplc="90A6D350" w:tentative="1">
      <w:start w:val="1"/>
      <w:numFmt w:val="bullet"/>
      <w:lvlText w:val="–"/>
      <w:lvlJc w:val="left"/>
      <w:pPr>
        <w:tabs>
          <w:tab w:val="num" w:pos="2160"/>
        </w:tabs>
        <w:ind w:left="2160" w:hanging="360"/>
      </w:pPr>
      <w:rPr>
        <w:rFonts w:ascii="Arial" w:hAnsi="Arial" w:hint="default"/>
      </w:rPr>
    </w:lvl>
    <w:lvl w:ilvl="3" w:tplc="34364204" w:tentative="1">
      <w:start w:val="1"/>
      <w:numFmt w:val="bullet"/>
      <w:lvlText w:val="–"/>
      <w:lvlJc w:val="left"/>
      <w:pPr>
        <w:tabs>
          <w:tab w:val="num" w:pos="2880"/>
        </w:tabs>
        <w:ind w:left="2880" w:hanging="360"/>
      </w:pPr>
      <w:rPr>
        <w:rFonts w:ascii="Arial" w:hAnsi="Arial" w:hint="default"/>
      </w:rPr>
    </w:lvl>
    <w:lvl w:ilvl="4" w:tplc="1A0C7E1E" w:tentative="1">
      <w:start w:val="1"/>
      <w:numFmt w:val="bullet"/>
      <w:lvlText w:val="–"/>
      <w:lvlJc w:val="left"/>
      <w:pPr>
        <w:tabs>
          <w:tab w:val="num" w:pos="3600"/>
        </w:tabs>
        <w:ind w:left="3600" w:hanging="360"/>
      </w:pPr>
      <w:rPr>
        <w:rFonts w:ascii="Arial" w:hAnsi="Arial" w:hint="default"/>
      </w:rPr>
    </w:lvl>
    <w:lvl w:ilvl="5" w:tplc="BB80B9C0" w:tentative="1">
      <w:start w:val="1"/>
      <w:numFmt w:val="bullet"/>
      <w:lvlText w:val="–"/>
      <w:lvlJc w:val="left"/>
      <w:pPr>
        <w:tabs>
          <w:tab w:val="num" w:pos="4320"/>
        </w:tabs>
        <w:ind w:left="4320" w:hanging="360"/>
      </w:pPr>
      <w:rPr>
        <w:rFonts w:ascii="Arial" w:hAnsi="Arial" w:hint="default"/>
      </w:rPr>
    </w:lvl>
    <w:lvl w:ilvl="6" w:tplc="AD52D950" w:tentative="1">
      <w:start w:val="1"/>
      <w:numFmt w:val="bullet"/>
      <w:lvlText w:val="–"/>
      <w:lvlJc w:val="left"/>
      <w:pPr>
        <w:tabs>
          <w:tab w:val="num" w:pos="5040"/>
        </w:tabs>
        <w:ind w:left="5040" w:hanging="360"/>
      </w:pPr>
      <w:rPr>
        <w:rFonts w:ascii="Arial" w:hAnsi="Arial" w:hint="default"/>
      </w:rPr>
    </w:lvl>
    <w:lvl w:ilvl="7" w:tplc="5810D94C" w:tentative="1">
      <w:start w:val="1"/>
      <w:numFmt w:val="bullet"/>
      <w:lvlText w:val="–"/>
      <w:lvlJc w:val="left"/>
      <w:pPr>
        <w:tabs>
          <w:tab w:val="num" w:pos="5760"/>
        </w:tabs>
        <w:ind w:left="5760" w:hanging="360"/>
      </w:pPr>
      <w:rPr>
        <w:rFonts w:ascii="Arial" w:hAnsi="Arial" w:hint="default"/>
      </w:rPr>
    </w:lvl>
    <w:lvl w:ilvl="8" w:tplc="B58E87EE"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3"/>
  </w:num>
  <w:num w:numId="3">
    <w:abstractNumId w:val="11"/>
  </w:num>
  <w:num w:numId="4">
    <w:abstractNumId w:val="4"/>
  </w:num>
  <w:num w:numId="5">
    <w:abstractNumId w:val="6"/>
  </w:num>
  <w:num w:numId="6">
    <w:abstractNumId w:val="10"/>
  </w:num>
  <w:num w:numId="7">
    <w:abstractNumId w:val="12"/>
  </w:num>
  <w:num w:numId="8">
    <w:abstractNumId w:val="8"/>
  </w:num>
  <w:num w:numId="9">
    <w:abstractNumId w:val="7"/>
  </w:num>
  <w:num w:numId="10">
    <w:abstractNumId w:val="1"/>
  </w:num>
  <w:num w:numId="11">
    <w:abstractNumId w:val="13"/>
  </w:num>
  <w:num w:numId="12">
    <w:abstractNumId w:val="2"/>
  </w:num>
  <w:num w:numId="13">
    <w:abstractNumId w:val="9"/>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characterSpacingControl w:val="doNotCompress"/>
  <w:doNotValidateAgainstSchema/>
  <w:doNotDemarcateInvalidXml/>
  <w:compat/>
  <w:rsids>
    <w:rsidRoot w:val="008347A7"/>
    <w:rsid w:val="00003F00"/>
    <w:rsid w:val="00004A38"/>
    <w:rsid w:val="00025293"/>
    <w:rsid w:val="00026E69"/>
    <w:rsid w:val="00027C33"/>
    <w:rsid w:val="00030C0F"/>
    <w:rsid w:val="0003567C"/>
    <w:rsid w:val="00040707"/>
    <w:rsid w:val="000435B8"/>
    <w:rsid w:val="000558D4"/>
    <w:rsid w:val="00057A26"/>
    <w:rsid w:val="00061D78"/>
    <w:rsid w:val="000A4B56"/>
    <w:rsid w:val="000B20AF"/>
    <w:rsid w:val="000B6DCB"/>
    <w:rsid w:val="000C1AC5"/>
    <w:rsid w:val="000E3F48"/>
    <w:rsid w:val="00104BFE"/>
    <w:rsid w:val="00113034"/>
    <w:rsid w:val="00120F96"/>
    <w:rsid w:val="00121581"/>
    <w:rsid w:val="00134C86"/>
    <w:rsid w:val="00134FF2"/>
    <w:rsid w:val="00137E90"/>
    <w:rsid w:val="00140F59"/>
    <w:rsid w:val="00141E95"/>
    <w:rsid w:val="001445D9"/>
    <w:rsid w:val="00153E5D"/>
    <w:rsid w:val="00182E86"/>
    <w:rsid w:val="001B28D1"/>
    <w:rsid w:val="001B3FC3"/>
    <w:rsid w:val="001C73B3"/>
    <w:rsid w:val="001E4646"/>
    <w:rsid w:val="00206FD7"/>
    <w:rsid w:val="0023415A"/>
    <w:rsid w:val="00246031"/>
    <w:rsid w:val="002705EF"/>
    <w:rsid w:val="0029709E"/>
    <w:rsid w:val="002A129C"/>
    <w:rsid w:val="002B3CED"/>
    <w:rsid w:val="002C1D85"/>
    <w:rsid w:val="002C625C"/>
    <w:rsid w:val="002E4E3C"/>
    <w:rsid w:val="00313537"/>
    <w:rsid w:val="0031643C"/>
    <w:rsid w:val="00320504"/>
    <w:rsid w:val="003214D3"/>
    <w:rsid w:val="0032558C"/>
    <w:rsid w:val="00331DBF"/>
    <w:rsid w:val="00341791"/>
    <w:rsid w:val="0034372A"/>
    <w:rsid w:val="00345532"/>
    <w:rsid w:val="00351AF1"/>
    <w:rsid w:val="003611D4"/>
    <w:rsid w:val="003A7E83"/>
    <w:rsid w:val="003C667B"/>
    <w:rsid w:val="003C6DC9"/>
    <w:rsid w:val="003D143F"/>
    <w:rsid w:val="003E0BE9"/>
    <w:rsid w:val="003E31E3"/>
    <w:rsid w:val="003F1DC0"/>
    <w:rsid w:val="003F22CE"/>
    <w:rsid w:val="00406E05"/>
    <w:rsid w:val="00410EB3"/>
    <w:rsid w:val="004223B9"/>
    <w:rsid w:val="00434614"/>
    <w:rsid w:val="004346BE"/>
    <w:rsid w:val="00446DCA"/>
    <w:rsid w:val="004621A9"/>
    <w:rsid w:val="00463C49"/>
    <w:rsid w:val="004827B8"/>
    <w:rsid w:val="00490904"/>
    <w:rsid w:val="004A70A6"/>
    <w:rsid w:val="004B7CDC"/>
    <w:rsid w:val="004C3C0E"/>
    <w:rsid w:val="004D1314"/>
    <w:rsid w:val="004D747C"/>
    <w:rsid w:val="004E4A78"/>
    <w:rsid w:val="004F3BD4"/>
    <w:rsid w:val="004F6DDF"/>
    <w:rsid w:val="00517248"/>
    <w:rsid w:val="00517FCE"/>
    <w:rsid w:val="00546A9C"/>
    <w:rsid w:val="0055365C"/>
    <w:rsid w:val="0056246C"/>
    <w:rsid w:val="00570166"/>
    <w:rsid w:val="005B48CC"/>
    <w:rsid w:val="005C03A9"/>
    <w:rsid w:val="005D0608"/>
    <w:rsid w:val="005D16B1"/>
    <w:rsid w:val="005E1C5C"/>
    <w:rsid w:val="00601E13"/>
    <w:rsid w:val="00622F0A"/>
    <w:rsid w:val="00624C52"/>
    <w:rsid w:val="00647BB2"/>
    <w:rsid w:val="006675E3"/>
    <w:rsid w:val="006921F5"/>
    <w:rsid w:val="006A2CFB"/>
    <w:rsid w:val="006A5572"/>
    <w:rsid w:val="006A6728"/>
    <w:rsid w:val="006A688E"/>
    <w:rsid w:val="006B206C"/>
    <w:rsid w:val="006D3460"/>
    <w:rsid w:val="006D6CC1"/>
    <w:rsid w:val="006E0343"/>
    <w:rsid w:val="006E48A0"/>
    <w:rsid w:val="006F1F86"/>
    <w:rsid w:val="006F652B"/>
    <w:rsid w:val="007001B4"/>
    <w:rsid w:val="007327E8"/>
    <w:rsid w:val="00742F7D"/>
    <w:rsid w:val="007477CE"/>
    <w:rsid w:val="00762901"/>
    <w:rsid w:val="007755FC"/>
    <w:rsid w:val="007A6ECC"/>
    <w:rsid w:val="007B6937"/>
    <w:rsid w:val="007C542A"/>
    <w:rsid w:val="007C60EC"/>
    <w:rsid w:val="007F0FF0"/>
    <w:rsid w:val="00810D75"/>
    <w:rsid w:val="00811473"/>
    <w:rsid w:val="0081367E"/>
    <w:rsid w:val="00814DD4"/>
    <w:rsid w:val="008347A7"/>
    <w:rsid w:val="00835190"/>
    <w:rsid w:val="008369E4"/>
    <w:rsid w:val="008417E9"/>
    <w:rsid w:val="00845530"/>
    <w:rsid w:val="00855105"/>
    <w:rsid w:val="0086076E"/>
    <w:rsid w:val="00862593"/>
    <w:rsid w:val="00862C0E"/>
    <w:rsid w:val="0088780C"/>
    <w:rsid w:val="00895B7B"/>
    <w:rsid w:val="008A6F48"/>
    <w:rsid w:val="008F0939"/>
    <w:rsid w:val="009018EA"/>
    <w:rsid w:val="009077A0"/>
    <w:rsid w:val="00916FCD"/>
    <w:rsid w:val="00922103"/>
    <w:rsid w:val="00973D40"/>
    <w:rsid w:val="00977E15"/>
    <w:rsid w:val="00990CEB"/>
    <w:rsid w:val="00990FDD"/>
    <w:rsid w:val="009915FA"/>
    <w:rsid w:val="009C1A53"/>
    <w:rsid w:val="009D5681"/>
    <w:rsid w:val="009D626A"/>
    <w:rsid w:val="009E00DE"/>
    <w:rsid w:val="009E0A4E"/>
    <w:rsid w:val="009E189F"/>
    <w:rsid w:val="009E21E6"/>
    <w:rsid w:val="009E2B1E"/>
    <w:rsid w:val="009F1B80"/>
    <w:rsid w:val="009F2CCF"/>
    <w:rsid w:val="00A02486"/>
    <w:rsid w:val="00A02879"/>
    <w:rsid w:val="00A03E64"/>
    <w:rsid w:val="00A06C68"/>
    <w:rsid w:val="00A06CFF"/>
    <w:rsid w:val="00A301F8"/>
    <w:rsid w:val="00A37081"/>
    <w:rsid w:val="00A411C4"/>
    <w:rsid w:val="00A44327"/>
    <w:rsid w:val="00A44A1C"/>
    <w:rsid w:val="00A50AE4"/>
    <w:rsid w:val="00A600D0"/>
    <w:rsid w:val="00A77E22"/>
    <w:rsid w:val="00A80060"/>
    <w:rsid w:val="00A912C7"/>
    <w:rsid w:val="00AA33FC"/>
    <w:rsid w:val="00AB6560"/>
    <w:rsid w:val="00AD2465"/>
    <w:rsid w:val="00AD6385"/>
    <w:rsid w:val="00AE2F8A"/>
    <w:rsid w:val="00AF5351"/>
    <w:rsid w:val="00B036EB"/>
    <w:rsid w:val="00B04EC8"/>
    <w:rsid w:val="00B26D06"/>
    <w:rsid w:val="00B26FFE"/>
    <w:rsid w:val="00B27C13"/>
    <w:rsid w:val="00B35C25"/>
    <w:rsid w:val="00B541A5"/>
    <w:rsid w:val="00B54815"/>
    <w:rsid w:val="00B8363B"/>
    <w:rsid w:val="00BA170F"/>
    <w:rsid w:val="00BA18EE"/>
    <w:rsid w:val="00BB23DE"/>
    <w:rsid w:val="00BB2600"/>
    <w:rsid w:val="00C236AC"/>
    <w:rsid w:val="00C23EFA"/>
    <w:rsid w:val="00C250FB"/>
    <w:rsid w:val="00C25515"/>
    <w:rsid w:val="00C32C48"/>
    <w:rsid w:val="00C37899"/>
    <w:rsid w:val="00C56BBA"/>
    <w:rsid w:val="00C67BFE"/>
    <w:rsid w:val="00C94562"/>
    <w:rsid w:val="00CB725E"/>
    <w:rsid w:val="00CD3CA2"/>
    <w:rsid w:val="00CE4E50"/>
    <w:rsid w:val="00CF75A7"/>
    <w:rsid w:val="00D100F5"/>
    <w:rsid w:val="00D3008F"/>
    <w:rsid w:val="00D417BA"/>
    <w:rsid w:val="00D553D6"/>
    <w:rsid w:val="00D65C8C"/>
    <w:rsid w:val="00D816B1"/>
    <w:rsid w:val="00D87419"/>
    <w:rsid w:val="00D96BCA"/>
    <w:rsid w:val="00D97C05"/>
    <w:rsid w:val="00DB6B9C"/>
    <w:rsid w:val="00DC11EA"/>
    <w:rsid w:val="00DC37BC"/>
    <w:rsid w:val="00DF0FD8"/>
    <w:rsid w:val="00DF547E"/>
    <w:rsid w:val="00E05A88"/>
    <w:rsid w:val="00E06A10"/>
    <w:rsid w:val="00E07F97"/>
    <w:rsid w:val="00E10EA0"/>
    <w:rsid w:val="00E10F83"/>
    <w:rsid w:val="00E26A8C"/>
    <w:rsid w:val="00E31EC1"/>
    <w:rsid w:val="00E321BA"/>
    <w:rsid w:val="00E32927"/>
    <w:rsid w:val="00E35284"/>
    <w:rsid w:val="00E63D47"/>
    <w:rsid w:val="00E63DF9"/>
    <w:rsid w:val="00E73ECD"/>
    <w:rsid w:val="00E86C4B"/>
    <w:rsid w:val="00ED7222"/>
    <w:rsid w:val="00EE575B"/>
    <w:rsid w:val="00EF755C"/>
    <w:rsid w:val="00F01415"/>
    <w:rsid w:val="00F0224F"/>
    <w:rsid w:val="00F044A9"/>
    <w:rsid w:val="00F11800"/>
    <w:rsid w:val="00F230D7"/>
    <w:rsid w:val="00F26E69"/>
    <w:rsid w:val="00F410C5"/>
    <w:rsid w:val="00F466C0"/>
    <w:rsid w:val="00F62704"/>
    <w:rsid w:val="00F645C7"/>
    <w:rsid w:val="00F823C9"/>
    <w:rsid w:val="00FB33BC"/>
    <w:rsid w:val="00FB59CA"/>
    <w:rsid w:val="00FD2020"/>
    <w:rsid w:val="00FE241E"/>
    <w:rsid w:val="00FE4F36"/>
    <w:rsid w:val="00FF26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06C"/>
    <w:pPr>
      <w:spacing w:after="200" w:line="276" w:lineRule="auto"/>
    </w:pPr>
    <w:rPr>
      <w:rFonts w:cs="Calibri"/>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8347A7"/>
    <w:rPr>
      <w:b/>
      <w:bCs/>
    </w:rPr>
  </w:style>
  <w:style w:type="paragraph" w:styleId="ListParagraph">
    <w:name w:val="List Paragraph"/>
    <w:basedOn w:val="Normal"/>
    <w:uiPriority w:val="34"/>
    <w:qFormat/>
    <w:rsid w:val="009D5681"/>
    <w:pPr>
      <w:ind w:left="720"/>
    </w:pPr>
  </w:style>
  <w:style w:type="character" w:styleId="Hyperlink">
    <w:name w:val="Hyperlink"/>
    <w:basedOn w:val="DefaultParagraphFont"/>
    <w:uiPriority w:val="99"/>
    <w:rsid w:val="00762901"/>
    <w:rPr>
      <w:color w:val="0000FF"/>
      <w:u w:val="single"/>
    </w:rPr>
  </w:style>
  <w:style w:type="character" w:styleId="FollowedHyperlink">
    <w:name w:val="FollowedHyperlink"/>
    <w:basedOn w:val="DefaultParagraphFont"/>
    <w:uiPriority w:val="99"/>
    <w:semiHidden/>
    <w:unhideWhenUsed/>
    <w:rsid w:val="0086259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678506822">
      <w:bodyDiv w:val="1"/>
      <w:marLeft w:val="0"/>
      <w:marRight w:val="0"/>
      <w:marTop w:val="0"/>
      <w:marBottom w:val="0"/>
      <w:divBdr>
        <w:top w:val="none" w:sz="0" w:space="0" w:color="auto"/>
        <w:left w:val="none" w:sz="0" w:space="0" w:color="auto"/>
        <w:bottom w:val="none" w:sz="0" w:space="0" w:color="auto"/>
        <w:right w:val="none" w:sz="0" w:space="0" w:color="auto"/>
      </w:divBdr>
      <w:divsChild>
        <w:div w:id="419835969">
          <w:marLeft w:val="547"/>
          <w:marRight w:val="0"/>
          <w:marTop w:val="134"/>
          <w:marBottom w:val="0"/>
          <w:divBdr>
            <w:top w:val="none" w:sz="0" w:space="0" w:color="auto"/>
            <w:left w:val="none" w:sz="0" w:space="0" w:color="auto"/>
            <w:bottom w:val="none" w:sz="0" w:space="0" w:color="auto"/>
            <w:right w:val="none" w:sz="0" w:space="0" w:color="auto"/>
          </w:divBdr>
        </w:div>
        <w:div w:id="1259947548">
          <w:marLeft w:val="1166"/>
          <w:marRight w:val="0"/>
          <w:marTop w:val="115"/>
          <w:marBottom w:val="0"/>
          <w:divBdr>
            <w:top w:val="none" w:sz="0" w:space="0" w:color="auto"/>
            <w:left w:val="none" w:sz="0" w:space="0" w:color="auto"/>
            <w:bottom w:val="none" w:sz="0" w:space="0" w:color="auto"/>
            <w:right w:val="none" w:sz="0" w:space="0" w:color="auto"/>
          </w:divBdr>
        </w:div>
        <w:div w:id="1102458013">
          <w:marLeft w:val="547"/>
          <w:marRight w:val="0"/>
          <w:marTop w:val="134"/>
          <w:marBottom w:val="0"/>
          <w:divBdr>
            <w:top w:val="none" w:sz="0" w:space="0" w:color="auto"/>
            <w:left w:val="none" w:sz="0" w:space="0" w:color="auto"/>
            <w:bottom w:val="none" w:sz="0" w:space="0" w:color="auto"/>
            <w:right w:val="none" w:sz="0" w:space="0" w:color="auto"/>
          </w:divBdr>
        </w:div>
      </w:divsChild>
    </w:div>
    <w:div w:id="816264255">
      <w:bodyDiv w:val="1"/>
      <w:marLeft w:val="0"/>
      <w:marRight w:val="0"/>
      <w:marTop w:val="0"/>
      <w:marBottom w:val="0"/>
      <w:divBdr>
        <w:top w:val="none" w:sz="0" w:space="0" w:color="auto"/>
        <w:left w:val="none" w:sz="0" w:space="0" w:color="auto"/>
        <w:bottom w:val="none" w:sz="0" w:space="0" w:color="auto"/>
        <w:right w:val="none" w:sz="0" w:space="0" w:color="auto"/>
      </w:divBdr>
      <w:divsChild>
        <w:div w:id="494420238">
          <w:marLeft w:val="547"/>
          <w:marRight w:val="0"/>
          <w:marTop w:val="134"/>
          <w:marBottom w:val="0"/>
          <w:divBdr>
            <w:top w:val="none" w:sz="0" w:space="0" w:color="auto"/>
            <w:left w:val="none" w:sz="0" w:space="0" w:color="auto"/>
            <w:bottom w:val="none" w:sz="0" w:space="0" w:color="auto"/>
            <w:right w:val="none" w:sz="0" w:space="0" w:color="auto"/>
          </w:divBdr>
        </w:div>
        <w:div w:id="1368749388">
          <w:marLeft w:val="1166"/>
          <w:marRight w:val="0"/>
          <w:marTop w:val="115"/>
          <w:marBottom w:val="0"/>
          <w:divBdr>
            <w:top w:val="none" w:sz="0" w:space="0" w:color="auto"/>
            <w:left w:val="none" w:sz="0" w:space="0" w:color="auto"/>
            <w:bottom w:val="none" w:sz="0" w:space="0" w:color="auto"/>
            <w:right w:val="none" w:sz="0" w:space="0" w:color="auto"/>
          </w:divBdr>
        </w:div>
        <w:div w:id="537661754">
          <w:marLeft w:val="547"/>
          <w:marRight w:val="0"/>
          <w:marTop w:val="134"/>
          <w:marBottom w:val="0"/>
          <w:divBdr>
            <w:top w:val="none" w:sz="0" w:space="0" w:color="auto"/>
            <w:left w:val="none" w:sz="0" w:space="0" w:color="auto"/>
            <w:bottom w:val="none" w:sz="0" w:space="0" w:color="auto"/>
            <w:right w:val="none" w:sz="0" w:space="0" w:color="auto"/>
          </w:divBdr>
        </w:div>
        <w:div w:id="1915583718">
          <w:marLeft w:val="1166"/>
          <w:marRight w:val="0"/>
          <w:marTop w:val="115"/>
          <w:marBottom w:val="0"/>
          <w:divBdr>
            <w:top w:val="none" w:sz="0" w:space="0" w:color="auto"/>
            <w:left w:val="none" w:sz="0" w:space="0" w:color="auto"/>
            <w:bottom w:val="none" w:sz="0" w:space="0" w:color="auto"/>
            <w:right w:val="none" w:sz="0" w:space="0" w:color="auto"/>
          </w:divBdr>
        </w:div>
      </w:divsChild>
    </w:div>
    <w:div w:id="953680866">
      <w:bodyDiv w:val="1"/>
      <w:marLeft w:val="0"/>
      <w:marRight w:val="0"/>
      <w:marTop w:val="0"/>
      <w:marBottom w:val="0"/>
      <w:divBdr>
        <w:top w:val="none" w:sz="0" w:space="0" w:color="auto"/>
        <w:left w:val="none" w:sz="0" w:space="0" w:color="auto"/>
        <w:bottom w:val="none" w:sz="0" w:space="0" w:color="auto"/>
        <w:right w:val="none" w:sz="0" w:space="0" w:color="auto"/>
      </w:divBdr>
      <w:divsChild>
        <w:div w:id="296616211">
          <w:marLeft w:val="1166"/>
          <w:marRight w:val="0"/>
          <w:marTop w:val="115"/>
          <w:marBottom w:val="0"/>
          <w:divBdr>
            <w:top w:val="none" w:sz="0" w:space="0" w:color="auto"/>
            <w:left w:val="none" w:sz="0" w:space="0" w:color="auto"/>
            <w:bottom w:val="none" w:sz="0" w:space="0" w:color="auto"/>
            <w:right w:val="none" w:sz="0" w:space="0" w:color="auto"/>
          </w:divBdr>
        </w:div>
      </w:divsChild>
    </w:div>
    <w:div w:id="1055078803">
      <w:bodyDiv w:val="1"/>
      <w:marLeft w:val="0"/>
      <w:marRight w:val="0"/>
      <w:marTop w:val="0"/>
      <w:marBottom w:val="0"/>
      <w:divBdr>
        <w:top w:val="none" w:sz="0" w:space="0" w:color="auto"/>
        <w:left w:val="none" w:sz="0" w:space="0" w:color="auto"/>
        <w:bottom w:val="none" w:sz="0" w:space="0" w:color="auto"/>
        <w:right w:val="none" w:sz="0" w:space="0" w:color="auto"/>
      </w:divBdr>
      <w:divsChild>
        <w:div w:id="2117284342">
          <w:marLeft w:val="1166"/>
          <w:marRight w:val="0"/>
          <w:marTop w:val="125"/>
          <w:marBottom w:val="0"/>
          <w:divBdr>
            <w:top w:val="none" w:sz="0" w:space="0" w:color="auto"/>
            <w:left w:val="none" w:sz="0" w:space="0" w:color="auto"/>
            <w:bottom w:val="none" w:sz="0" w:space="0" w:color="auto"/>
            <w:right w:val="none" w:sz="0" w:space="0" w:color="auto"/>
          </w:divBdr>
        </w:div>
      </w:divsChild>
    </w:div>
    <w:div w:id="1681394851">
      <w:bodyDiv w:val="1"/>
      <w:marLeft w:val="0"/>
      <w:marRight w:val="0"/>
      <w:marTop w:val="0"/>
      <w:marBottom w:val="0"/>
      <w:divBdr>
        <w:top w:val="none" w:sz="0" w:space="0" w:color="auto"/>
        <w:left w:val="none" w:sz="0" w:space="0" w:color="auto"/>
        <w:bottom w:val="none" w:sz="0" w:space="0" w:color="auto"/>
        <w:right w:val="none" w:sz="0" w:space="0" w:color="auto"/>
      </w:divBdr>
      <w:divsChild>
        <w:div w:id="321012753">
          <w:marLeft w:val="1166"/>
          <w:marRight w:val="0"/>
          <w:marTop w:val="115"/>
          <w:marBottom w:val="0"/>
          <w:divBdr>
            <w:top w:val="none" w:sz="0" w:space="0" w:color="auto"/>
            <w:left w:val="none" w:sz="0" w:space="0" w:color="auto"/>
            <w:bottom w:val="none" w:sz="0" w:space="0" w:color="auto"/>
            <w:right w:val="none" w:sz="0" w:space="0" w:color="auto"/>
          </w:divBdr>
        </w:div>
      </w:divsChild>
    </w:div>
    <w:div w:id="175126757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ols.nyc.gov/daa/test_info/default.as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eyond-the-book.com/strategies/strategies_012506.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hools.nyc.gov/NR/rdonlyres/F62A486B-B05E-48F6-9503-F2A129416D28/0/AdolescentLiteracyFactSheet.pdf" TargetMode="External"/><Relationship Id="rId11" Type="http://schemas.openxmlformats.org/officeDocument/2006/relationships/hyperlink" Target="http://www.openeducation.net/2009/05/15/fountas-and-pinnell-early-literacy-experts-offer-new-reading-intervention-program/" TargetMode="External"/><Relationship Id="rId5" Type="http://schemas.openxmlformats.org/officeDocument/2006/relationships/hyperlink" Target="http://schools.nyc.gov/NR/rdonlyres/FF204E0B-65B5-4DD4-9FAE-EE0C99ACB370/0/ACTReportSummary.pdf" TargetMode="External"/><Relationship Id="rId10" Type="http://schemas.openxmlformats.org/officeDocument/2006/relationships/hyperlink" Target="http://nces.ed.gov/nationsreportcard/pdf/dst2009/2010461XN4.pdf" TargetMode="External"/><Relationship Id="rId4" Type="http://schemas.openxmlformats.org/officeDocument/2006/relationships/webSettings" Target="webSettings.xml"/><Relationship Id="rId9" Type="http://schemas.openxmlformats.org/officeDocument/2006/relationships/hyperlink" Target="http://www.cec.sped.org/AM/Template.cfm?Section=Home&amp;TEMPLATE=/CM/ContentDisplay.cfm&amp;CONTENTID=9647&amp;CAT=no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360</TotalTime>
  <Pages>8</Pages>
  <Words>2042</Words>
  <Characters>11645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Annie La</vt:lpstr>
    </vt:vector>
  </TitlesOfParts>
  <Company>Columbia University</Company>
  <LinksUpToDate>false</LinksUpToDate>
  <CharactersWithSpaces>13660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Annie La</dc:title>
  <dc:creator>Annie La</dc:creator>
  <cp:lastModifiedBy>Annie La</cp:lastModifiedBy>
  <cp:revision>46</cp:revision>
  <dcterms:created xsi:type="dcterms:W3CDTF">2011-09-09T02:47:00Z</dcterms:created>
  <dcterms:modified xsi:type="dcterms:W3CDTF">2011-10-07T22:54:00Z</dcterms:modified>
</cp:coreProperties>
</file>